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2914"/>
        <w:gridCol w:w="326"/>
        <w:gridCol w:w="540"/>
        <w:gridCol w:w="900"/>
        <w:gridCol w:w="360"/>
        <w:gridCol w:w="1260"/>
        <w:gridCol w:w="810"/>
        <w:gridCol w:w="630"/>
        <w:gridCol w:w="1800"/>
        <w:gridCol w:w="900"/>
        <w:gridCol w:w="630"/>
        <w:gridCol w:w="2060"/>
      </w:tblGrid>
      <w:tr w:rsidR="00DC0FB9" w:rsidRPr="00E4711F" w:rsidTr="000F6797">
        <w:trPr>
          <w:trHeight w:val="287"/>
        </w:trPr>
        <w:tc>
          <w:tcPr>
            <w:tcW w:w="15200" w:type="dxa"/>
            <w:gridSpan w:val="13"/>
            <w:shd w:val="clear" w:color="auto" w:fill="auto"/>
          </w:tcPr>
          <w:p w:rsidR="00DC0FB9" w:rsidRPr="00C63AB1" w:rsidRDefault="00DC0FB9" w:rsidP="000F6797">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p w:rsidR="00DC0FB9" w:rsidRPr="00E4711F" w:rsidRDefault="00DC0FB9" w:rsidP="000F6797">
            <w:pPr>
              <w:jc w:val="center"/>
              <w:rPr>
                <w:rFonts w:ascii="Arial Narrow" w:hAnsi="Arial Narrow"/>
                <w:b/>
                <w:sz w:val="28"/>
                <w:szCs w:val="28"/>
              </w:rPr>
            </w:pPr>
          </w:p>
        </w:tc>
      </w:tr>
      <w:tr w:rsidR="00DC0FB9" w:rsidRPr="0009722B" w:rsidTr="00A15BA7">
        <w:trPr>
          <w:trHeight w:val="287"/>
        </w:trPr>
        <w:tc>
          <w:tcPr>
            <w:tcW w:w="2070" w:type="dxa"/>
            <w:shd w:val="clear" w:color="auto" w:fill="auto"/>
          </w:tcPr>
          <w:p w:rsidR="00DC0FB9" w:rsidRPr="0009722B" w:rsidRDefault="00DC0FB9" w:rsidP="000F6797">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D60900">
              <w:rPr>
                <w:rFonts w:ascii="Arial Narrow" w:hAnsi="Arial Narrow"/>
                <w:sz w:val="22"/>
                <w:szCs w:val="22"/>
              </w:rPr>
              <w:t>ELA</w:t>
            </w:r>
            <w:r w:rsidRPr="0009722B">
              <w:rPr>
                <w:rFonts w:ascii="Arial Narrow" w:hAnsi="Arial Narrow"/>
                <w:sz w:val="22"/>
                <w:szCs w:val="22"/>
              </w:rPr>
              <w:t xml:space="preserve">                                          </w:t>
            </w:r>
          </w:p>
        </w:tc>
        <w:tc>
          <w:tcPr>
            <w:tcW w:w="3780" w:type="dxa"/>
            <w:gridSpan w:val="3"/>
            <w:shd w:val="clear" w:color="auto" w:fill="auto"/>
          </w:tcPr>
          <w:p w:rsidR="00DC0FB9" w:rsidRPr="00E4711F" w:rsidRDefault="00DC0FB9" w:rsidP="000F6797">
            <w:pPr>
              <w:rPr>
                <w:rFonts w:ascii="Arial Narrow" w:hAnsi="Arial Narrow"/>
                <w:b/>
                <w:sz w:val="22"/>
                <w:szCs w:val="22"/>
              </w:rPr>
            </w:pPr>
            <w:r w:rsidRPr="00E4711F">
              <w:rPr>
                <w:rFonts w:ascii="Arial Narrow" w:hAnsi="Arial Narrow"/>
                <w:b/>
                <w:sz w:val="22"/>
                <w:szCs w:val="22"/>
              </w:rPr>
              <w:t>Teacher:</w:t>
            </w:r>
          </w:p>
        </w:tc>
        <w:tc>
          <w:tcPr>
            <w:tcW w:w="5760" w:type="dxa"/>
            <w:gridSpan w:val="6"/>
            <w:shd w:val="clear" w:color="auto" w:fill="auto"/>
          </w:tcPr>
          <w:p w:rsidR="00DC0FB9" w:rsidRPr="0009722B" w:rsidRDefault="00DC0FB9" w:rsidP="000F6797">
            <w:pPr>
              <w:rPr>
                <w:rFonts w:ascii="Arial Narrow" w:hAnsi="Arial Narrow"/>
                <w:b/>
                <w:sz w:val="22"/>
                <w:szCs w:val="22"/>
              </w:rPr>
            </w:pPr>
            <w:r w:rsidRPr="0009722B">
              <w:rPr>
                <w:rFonts w:ascii="Arial Narrow" w:hAnsi="Arial Narrow"/>
                <w:b/>
                <w:sz w:val="22"/>
                <w:szCs w:val="22"/>
              </w:rPr>
              <w:t>Grade Level:</w:t>
            </w:r>
            <w:r w:rsidR="00D60900">
              <w:rPr>
                <w:rFonts w:ascii="Arial Narrow" w:hAnsi="Arial Narrow"/>
                <w:b/>
                <w:sz w:val="22"/>
                <w:szCs w:val="22"/>
              </w:rPr>
              <w:t xml:space="preserve"> Second</w:t>
            </w:r>
            <w:r w:rsidR="00537664">
              <w:rPr>
                <w:rFonts w:ascii="Arial Narrow" w:hAnsi="Arial Narrow"/>
                <w:b/>
                <w:sz w:val="22"/>
                <w:szCs w:val="22"/>
              </w:rPr>
              <w:t xml:space="preserve"> Grade</w:t>
            </w:r>
          </w:p>
        </w:tc>
        <w:tc>
          <w:tcPr>
            <w:tcW w:w="3590" w:type="dxa"/>
            <w:gridSpan w:val="3"/>
            <w:shd w:val="clear" w:color="auto" w:fill="auto"/>
          </w:tcPr>
          <w:p w:rsidR="00DC0FB9" w:rsidRDefault="00DC0FB9" w:rsidP="000F6797">
            <w:pPr>
              <w:tabs>
                <w:tab w:val="center" w:pos="1454"/>
              </w:tabs>
              <w:rPr>
                <w:rFonts w:ascii="Arial Narrow" w:hAnsi="Arial Narrow"/>
                <w:b/>
                <w:sz w:val="22"/>
                <w:szCs w:val="22"/>
              </w:rPr>
            </w:pPr>
            <w:r w:rsidRPr="0009722B">
              <w:rPr>
                <w:rFonts w:ascii="Arial Narrow" w:hAnsi="Arial Narrow"/>
                <w:b/>
                <w:sz w:val="22"/>
                <w:szCs w:val="22"/>
              </w:rPr>
              <w:t>Date(s):</w:t>
            </w:r>
            <w:r w:rsidR="00537664">
              <w:rPr>
                <w:rFonts w:ascii="Arial Narrow" w:hAnsi="Arial Narrow"/>
                <w:b/>
                <w:sz w:val="22"/>
                <w:szCs w:val="22"/>
              </w:rPr>
              <w:t xml:space="preserve">  August 2</w:t>
            </w:r>
            <w:r w:rsidR="00C35B43">
              <w:rPr>
                <w:rFonts w:ascii="Arial Narrow" w:hAnsi="Arial Narrow"/>
                <w:b/>
                <w:sz w:val="22"/>
                <w:szCs w:val="22"/>
              </w:rPr>
              <w:t>9 – September 2</w:t>
            </w:r>
            <w:bookmarkStart w:id="0" w:name="_GoBack"/>
            <w:bookmarkEnd w:id="0"/>
          </w:p>
          <w:p w:rsidR="00DC0FB9" w:rsidRPr="0009722B" w:rsidRDefault="00DC0FB9" w:rsidP="000F6797">
            <w:pPr>
              <w:tabs>
                <w:tab w:val="center" w:pos="1454"/>
              </w:tabs>
              <w:rPr>
                <w:rFonts w:ascii="Arial Narrow" w:hAnsi="Arial Narrow"/>
                <w:b/>
                <w:sz w:val="22"/>
                <w:szCs w:val="22"/>
              </w:rPr>
            </w:pPr>
          </w:p>
        </w:tc>
      </w:tr>
      <w:tr w:rsidR="00C63AB1" w:rsidRPr="0009722B" w:rsidTr="00A15BA7">
        <w:trPr>
          <w:trHeight w:val="287"/>
        </w:trPr>
        <w:tc>
          <w:tcPr>
            <w:tcW w:w="2070" w:type="dxa"/>
            <w:shd w:val="clear" w:color="auto" w:fill="auto"/>
          </w:tcPr>
          <w:p w:rsidR="00C63AB1" w:rsidRDefault="00C63AB1" w:rsidP="000F6797">
            <w:pPr>
              <w:rPr>
                <w:rFonts w:ascii="Arial Narrow" w:hAnsi="Arial Narrow"/>
                <w:b/>
                <w:bCs/>
                <w:sz w:val="22"/>
                <w:szCs w:val="22"/>
              </w:rPr>
            </w:pPr>
            <w:r w:rsidRPr="0009722B">
              <w:rPr>
                <w:rFonts w:ascii="Arial Narrow" w:hAnsi="Arial Narrow"/>
                <w:b/>
                <w:bCs/>
                <w:sz w:val="22"/>
                <w:szCs w:val="22"/>
              </w:rPr>
              <w:t>Curriculum Area</w:t>
            </w:r>
            <w:r>
              <w:rPr>
                <w:rFonts w:ascii="Arial Narrow" w:hAnsi="Arial Narrow"/>
                <w:b/>
                <w:bCs/>
                <w:sz w:val="22"/>
                <w:szCs w:val="22"/>
              </w:rPr>
              <w:t>:</w:t>
            </w:r>
          </w:p>
          <w:p w:rsidR="00246667" w:rsidRPr="0009722B" w:rsidRDefault="00246667" w:rsidP="000F6797">
            <w:pPr>
              <w:rPr>
                <w:rFonts w:ascii="Arial Narrow" w:hAnsi="Arial Narrow"/>
                <w:b/>
                <w:bCs/>
                <w:sz w:val="22"/>
                <w:szCs w:val="22"/>
              </w:rPr>
            </w:pPr>
            <w:r>
              <w:rPr>
                <w:rFonts w:ascii="Arial Narrow" w:hAnsi="Arial Narrow"/>
                <w:b/>
                <w:bCs/>
                <w:sz w:val="22"/>
                <w:szCs w:val="22"/>
              </w:rPr>
              <w:t>Reading and Writing</w:t>
            </w:r>
          </w:p>
        </w:tc>
        <w:tc>
          <w:tcPr>
            <w:tcW w:w="3780" w:type="dxa"/>
            <w:gridSpan w:val="3"/>
            <w:shd w:val="clear" w:color="auto" w:fill="auto"/>
          </w:tcPr>
          <w:p w:rsidR="00C63AB1" w:rsidRPr="0009722B" w:rsidRDefault="00C63AB1" w:rsidP="00824405">
            <w:pPr>
              <w:rPr>
                <w:rFonts w:ascii="Arial Narrow" w:hAnsi="Arial Narrow"/>
                <w:sz w:val="22"/>
                <w:szCs w:val="22"/>
              </w:rPr>
            </w:pPr>
          </w:p>
        </w:tc>
        <w:tc>
          <w:tcPr>
            <w:tcW w:w="5760" w:type="dxa"/>
            <w:gridSpan w:val="6"/>
            <w:shd w:val="clear" w:color="auto" w:fill="auto"/>
          </w:tcPr>
          <w:p w:rsidR="00C63AB1" w:rsidRDefault="00061E01" w:rsidP="00C63AB1">
            <w:pPr>
              <w:rPr>
                <w:rFonts w:ascii="Arial Narrow" w:hAnsi="Arial Narrow"/>
                <w:b/>
                <w:sz w:val="22"/>
                <w:szCs w:val="22"/>
              </w:rPr>
            </w:pPr>
            <w:r>
              <w:rPr>
                <w:rFonts w:ascii="Arial Narrow" w:hAnsi="Arial Narrow"/>
                <w:b/>
                <w:sz w:val="22"/>
                <w:szCs w:val="22"/>
              </w:rPr>
              <w:t>I Can Statements  /</w:t>
            </w:r>
            <w:r w:rsidR="00C63AB1" w:rsidRPr="0009722B">
              <w:rPr>
                <w:rFonts w:ascii="Arial Narrow" w:hAnsi="Arial Narrow"/>
                <w:b/>
                <w:sz w:val="22"/>
                <w:szCs w:val="22"/>
              </w:rPr>
              <w:t>Learning Targets</w:t>
            </w:r>
            <w:r>
              <w:rPr>
                <w:rFonts w:ascii="Arial Narrow" w:hAnsi="Arial Narrow"/>
                <w:b/>
                <w:sz w:val="22"/>
                <w:szCs w:val="22"/>
              </w:rPr>
              <w:t xml:space="preserve">   </w:t>
            </w:r>
          </w:p>
          <w:p w:rsidR="003C6A82" w:rsidRDefault="003C6A82" w:rsidP="003C6A82">
            <w:pPr>
              <w:rPr>
                <w:rFonts w:ascii="Arial Narrow" w:hAnsi="Arial Narrow"/>
                <w:sz w:val="22"/>
                <w:szCs w:val="22"/>
              </w:rPr>
            </w:pPr>
            <w:r>
              <w:rPr>
                <w:rFonts w:ascii="Arial Narrow" w:hAnsi="Arial Narrow"/>
                <w:sz w:val="22"/>
                <w:szCs w:val="22"/>
              </w:rPr>
              <w:t>I can answer questions as I read.  (who, what, when, where, how, why)</w:t>
            </w:r>
          </w:p>
          <w:p w:rsidR="003C6A82" w:rsidRDefault="003C6A82" w:rsidP="003C6A82">
            <w:pPr>
              <w:rPr>
                <w:rFonts w:ascii="Arial Narrow" w:hAnsi="Arial Narrow"/>
                <w:sz w:val="22"/>
                <w:szCs w:val="22"/>
              </w:rPr>
            </w:pPr>
            <w:r>
              <w:rPr>
                <w:rFonts w:ascii="Arial Narrow" w:hAnsi="Arial Narrow"/>
                <w:sz w:val="22"/>
                <w:szCs w:val="22"/>
              </w:rPr>
              <w:t>I can participate in discussions with my teachers and classmates.</w:t>
            </w:r>
          </w:p>
          <w:p w:rsidR="003C6A82" w:rsidRPr="00061E01" w:rsidRDefault="003C6A82" w:rsidP="003C6A82">
            <w:pPr>
              <w:rPr>
                <w:rFonts w:ascii="Arial Narrow" w:hAnsi="Arial Narrow"/>
                <w:b/>
                <w:sz w:val="22"/>
                <w:szCs w:val="22"/>
              </w:rPr>
            </w:pPr>
            <w:r>
              <w:rPr>
                <w:rFonts w:ascii="Arial Narrow" w:hAnsi="Arial Narrow"/>
                <w:sz w:val="22"/>
                <w:szCs w:val="22"/>
              </w:rPr>
              <w:t>I can write about an event in my life.</w:t>
            </w:r>
          </w:p>
        </w:tc>
        <w:tc>
          <w:tcPr>
            <w:tcW w:w="3590" w:type="dxa"/>
            <w:gridSpan w:val="3"/>
            <w:shd w:val="clear" w:color="auto" w:fill="auto"/>
          </w:tcPr>
          <w:p w:rsidR="00246667" w:rsidRPr="0009722B" w:rsidRDefault="00246667" w:rsidP="000F6797">
            <w:pPr>
              <w:rPr>
                <w:rFonts w:ascii="Arial Narrow" w:hAnsi="Arial Narrow"/>
                <w:sz w:val="22"/>
                <w:szCs w:val="22"/>
              </w:rPr>
            </w:pPr>
          </w:p>
        </w:tc>
      </w:tr>
      <w:tr w:rsidR="00537664" w:rsidRPr="0009722B" w:rsidTr="00A15BA7">
        <w:trPr>
          <w:trHeight w:val="530"/>
        </w:trPr>
        <w:tc>
          <w:tcPr>
            <w:tcW w:w="2070" w:type="dxa"/>
            <w:shd w:val="clear" w:color="auto" w:fill="auto"/>
          </w:tcPr>
          <w:p w:rsidR="00537664" w:rsidRPr="0009722B" w:rsidRDefault="00537664" w:rsidP="000F6797">
            <w:pPr>
              <w:rPr>
                <w:rFonts w:ascii="Arial Narrow" w:hAnsi="Arial Narrow"/>
                <w:b/>
                <w:bCs/>
                <w:sz w:val="22"/>
                <w:szCs w:val="22"/>
              </w:rPr>
            </w:pPr>
            <w:r>
              <w:rPr>
                <w:rFonts w:ascii="Arial Narrow" w:hAnsi="Arial Narrow"/>
                <w:b/>
                <w:bCs/>
                <w:sz w:val="22"/>
                <w:szCs w:val="22"/>
              </w:rPr>
              <w:t>Content :</w:t>
            </w:r>
          </w:p>
          <w:p w:rsidR="00537664" w:rsidRPr="00C63AB1" w:rsidRDefault="00537664" w:rsidP="000F6797">
            <w:pPr>
              <w:rPr>
                <w:rFonts w:ascii="Arial Narrow" w:hAnsi="Arial Narrow"/>
                <w:sz w:val="22"/>
                <w:szCs w:val="22"/>
              </w:rPr>
            </w:pPr>
            <w:r w:rsidRPr="0033160C">
              <w:rPr>
                <w:rFonts w:ascii="Arial Narrow" w:hAnsi="Arial Narrow"/>
                <w:sz w:val="22"/>
                <w:szCs w:val="22"/>
              </w:rPr>
              <w:t>Common Core Standards &amp;</w:t>
            </w:r>
            <w:r>
              <w:rPr>
                <w:rFonts w:ascii="Arial Narrow" w:hAnsi="Arial Narrow"/>
                <w:sz w:val="22"/>
                <w:szCs w:val="22"/>
              </w:rPr>
              <w:t xml:space="preserve">  </w:t>
            </w:r>
            <w:r w:rsidRPr="00C63AB1">
              <w:rPr>
                <w:rFonts w:ascii="Arial Narrow" w:hAnsi="Arial Narrow"/>
                <w:sz w:val="22"/>
                <w:szCs w:val="22"/>
              </w:rPr>
              <w:t>Essential Standards</w:t>
            </w:r>
          </w:p>
        </w:tc>
        <w:tc>
          <w:tcPr>
            <w:tcW w:w="13130" w:type="dxa"/>
            <w:gridSpan w:val="12"/>
            <w:shd w:val="clear" w:color="auto" w:fill="auto"/>
          </w:tcPr>
          <w:p w:rsidR="00B96B82" w:rsidRPr="00B96B82" w:rsidRDefault="00B96B82" w:rsidP="00B96B82">
            <w:pPr>
              <w:rPr>
                <w:rFonts w:ascii="Arial Narrow" w:hAnsi="Arial Narrow"/>
                <w:b/>
                <w:sz w:val="22"/>
                <w:szCs w:val="22"/>
              </w:rPr>
            </w:pPr>
            <w:r w:rsidRPr="00B96B82">
              <w:rPr>
                <w:rFonts w:ascii="Arial Narrow" w:hAnsi="Arial Narrow"/>
                <w:b/>
                <w:sz w:val="22"/>
                <w:szCs w:val="22"/>
              </w:rPr>
              <w:t xml:space="preserve">RL 2.1 </w:t>
            </w:r>
            <w:r w:rsidRPr="00B96B82">
              <w:rPr>
                <w:rFonts w:ascii="Arial Narrow" w:hAnsi="Arial Narrow"/>
                <w:sz w:val="22"/>
                <w:szCs w:val="22"/>
              </w:rPr>
              <w:t>– Ask and answer, such questions as who, what, where, when, why, and how to demonstrate understanding of key details in a text.</w:t>
            </w:r>
          </w:p>
          <w:p w:rsidR="00B96B82" w:rsidRPr="00B96B82" w:rsidRDefault="00B96B82" w:rsidP="00B96B82">
            <w:pPr>
              <w:rPr>
                <w:rFonts w:ascii="Arial Narrow" w:hAnsi="Arial Narrow"/>
                <w:sz w:val="22"/>
                <w:szCs w:val="22"/>
              </w:rPr>
            </w:pPr>
            <w:r w:rsidRPr="00B96B82">
              <w:rPr>
                <w:rFonts w:ascii="Arial Narrow" w:hAnsi="Arial Narrow"/>
                <w:b/>
                <w:sz w:val="22"/>
                <w:szCs w:val="22"/>
              </w:rPr>
              <w:t xml:space="preserve">RL 2.7 – </w:t>
            </w:r>
            <w:r w:rsidRPr="00B96B82">
              <w:rPr>
                <w:rFonts w:ascii="Arial Narrow" w:hAnsi="Arial Narrow"/>
                <w:sz w:val="22"/>
                <w:szCs w:val="22"/>
              </w:rPr>
              <w:t>Use information gained from illustrations and words in a print or digital text to demonstrate understanding of its characters, setting, or plot</w:t>
            </w:r>
          </w:p>
          <w:p w:rsidR="00B96B82" w:rsidRPr="00B96B82" w:rsidRDefault="00B96B82" w:rsidP="00B96B82">
            <w:pPr>
              <w:rPr>
                <w:rFonts w:ascii="Arial Narrow" w:hAnsi="Arial Narrow"/>
                <w:sz w:val="22"/>
                <w:szCs w:val="22"/>
              </w:rPr>
            </w:pPr>
            <w:r w:rsidRPr="00B96B82">
              <w:rPr>
                <w:rFonts w:ascii="Arial Narrow" w:hAnsi="Arial Narrow"/>
                <w:b/>
                <w:sz w:val="22"/>
                <w:szCs w:val="22"/>
              </w:rPr>
              <w:t xml:space="preserve">RI 2.1 – </w:t>
            </w:r>
            <w:r w:rsidRPr="00B96B82">
              <w:rPr>
                <w:rFonts w:ascii="Arial Narrow" w:hAnsi="Arial Narrow"/>
                <w:sz w:val="22"/>
                <w:szCs w:val="22"/>
              </w:rPr>
              <w:t>Ask and answer such questions as who, what, where, when, why, and how to demonstrate understanding of key details in a text.</w:t>
            </w:r>
          </w:p>
          <w:p w:rsidR="00B96B82" w:rsidRPr="00B96B82" w:rsidRDefault="00B96B82" w:rsidP="00B96B82">
            <w:pPr>
              <w:rPr>
                <w:rFonts w:ascii="Arial Narrow" w:hAnsi="Arial Narrow"/>
                <w:b/>
                <w:sz w:val="22"/>
                <w:szCs w:val="22"/>
              </w:rPr>
            </w:pPr>
            <w:r w:rsidRPr="00B96B82">
              <w:rPr>
                <w:rFonts w:ascii="Arial Narrow" w:hAnsi="Arial Narrow"/>
                <w:b/>
                <w:sz w:val="22"/>
                <w:szCs w:val="22"/>
              </w:rPr>
              <w:t xml:space="preserve">RI 2.7  - </w:t>
            </w:r>
            <w:r w:rsidRPr="00246667">
              <w:rPr>
                <w:rFonts w:ascii="Arial Narrow" w:hAnsi="Arial Narrow"/>
                <w:sz w:val="22"/>
                <w:szCs w:val="22"/>
              </w:rPr>
              <w:t>Explain how specific images (e.g., a diagram showing how a machine works) contribute to and clarify a text</w:t>
            </w:r>
          </w:p>
          <w:p w:rsidR="00B96B82" w:rsidRPr="00246667" w:rsidRDefault="00B96B82" w:rsidP="00B96B82">
            <w:pPr>
              <w:rPr>
                <w:rFonts w:ascii="Arial Narrow" w:hAnsi="Arial Narrow"/>
                <w:sz w:val="22"/>
                <w:szCs w:val="22"/>
              </w:rPr>
            </w:pPr>
            <w:r w:rsidRPr="00B96B82">
              <w:rPr>
                <w:rFonts w:ascii="Arial Narrow" w:hAnsi="Arial Narrow"/>
                <w:b/>
                <w:sz w:val="22"/>
                <w:szCs w:val="22"/>
              </w:rPr>
              <w:t xml:space="preserve">RF2.3 – </w:t>
            </w:r>
            <w:r w:rsidRPr="00246667">
              <w:rPr>
                <w:rFonts w:ascii="Arial Narrow" w:hAnsi="Arial Narrow"/>
                <w:sz w:val="22"/>
                <w:szCs w:val="22"/>
              </w:rPr>
              <w:t>Know and apply grade-level phonics and word analysis in decoding words.  Distinguish long and short vowels when reading regularly spelled one-syllable words. ( short vowels)</w:t>
            </w:r>
          </w:p>
          <w:p w:rsidR="00B96B82" w:rsidRPr="00B96B82" w:rsidRDefault="00B96B82" w:rsidP="00B96B82">
            <w:pPr>
              <w:rPr>
                <w:rFonts w:ascii="Arial Narrow" w:hAnsi="Arial Narrow"/>
                <w:b/>
                <w:sz w:val="22"/>
                <w:szCs w:val="22"/>
              </w:rPr>
            </w:pPr>
            <w:r w:rsidRPr="00B96B82">
              <w:rPr>
                <w:rFonts w:ascii="Arial Narrow" w:hAnsi="Arial Narrow"/>
                <w:b/>
                <w:sz w:val="22"/>
                <w:szCs w:val="22"/>
              </w:rPr>
              <w:t xml:space="preserve">RF 2.4a – </w:t>
            </w:r>
            <w:r w:rsidRPr="00246667">
              <w:rPr>
                <w:rFonts w:ascii="Arial Narrow" w:hAnsi="Arial Narrow"/>
                <w:sz w:val="22"/>
                <w:szCs w:val="22"/>
              </w:rPr>
              <w:t>Read with sufficient accuracy and fluency to support comprehension.  Read on-level text with purpose and understanding.</w:t>
            </w:r>
          </w:p>
          <w:p w:rsidR="00B96B82" w:rsidRPr="00246667" w:rsidRDefault="00B96B82" w:rsidP="00B96B82">
            <w:pPr>
              <w:rPr>
                <w:rFonts w:ascii="Arial Narrow" w:hAnsi="Arial Narrow"/>
                <w:sz w:val="22"/>
                <w:szCs w:val="22"/>
              </w:rPr>
            </w:pPr>
            <w:r w:rsidRPr="00B96B82">
              <w:rPr>
                <w:rFonts w:ascii="Arial Narrow" w:hAnsi="Arial Narrow"/>
                <w:b/>
                <w:sz w:val="22"/>
                <w:szCs w:val="22"/>
              </w:rPr>
              <w:t xml:space="preserve">W 2.3 - </w:t>
            </w:r>
            <w:r w:rsidRPr="00246667">
              <w:rPr>
                <w:rFonts w:ascii="Arial Narrow" w:hAnsi="Arial Narrow"/>
                <w:sz w:val="22"/>
                <w:szCs w:val="22"/>
              </w:rPr>
              <w:t>Write narratives in which they recount a well-elaborated event or short sequence of events, include details to describe actions, thoughts, and feelings, use temporal words to signal event order, and provide a sense of closure.</w:t>
            </w:r>
            <w:r w:rsidRPr="00246667">
              <w:rPr>
                <w:rFonts w:ascii="Arial Narrow" w:hAnsi="Arial Narrow"/>
                <w:sz w:val="22"/>
                <w:szCs w:val="22"/>
              </w:rPr>
              <w:tab/>
            </w:r>
          </w:p>
          <w:p w:rsidR="00B96B82" w:rsidRPr="00246667" w:rsidRDefault="00246667" w:rsidP="00B96B82">
            <w:pPr>
              <w:rPr>
                <w:rFonts w:ascii="Arial Narrow" w:hAnsi="Arial Narrow"/>
                <w:sz w:val="22"/>
                <w:szCs w:val="22"/>
              </w:rPr>
            </w:pPr>
            <w:r>
              <w:rPr>
                <w:rFonts w:ascii="Arial Narrow" w:hAnsi="Arial Narrow"/>
                <w:b/>
                <w:sz w:val="22"/>
                <w:szCs w:val="22"/>
              </w:rPr>
              <w:t xml:space="preserve">SL 2.1 A, B, C- </w:t>
            </w:r>
            <w:r w:rsidR="00B96B82" w:rsidRPr="00246667">
              <w:rPr>
                <w:rFonts w:ascii="Arial Narrow" w:hAnsi="Arial Narrow"/>
                <w:sz w:val="22"/>
                <w:szCs w:val="22"/>
              </w:rPr>
              <w:t xml:space="preserve">Participate in collaborative conversations with diverse partners about grade 2 topics and texts with peers and adults in small and larger groups.  </w:t>
            </w:r>
          </w:p>
          <w:p w:rsidR="00B96B82" w:rsidRPr="00B96B82" w:rsidRDefault="00B96B82" w:rsidP="00B96B82">
            <w:pPr>
              <w:rPr>
                <w:rFonts w:ascii="Arial Narrow" w:hAnsi="Arial Narrow"/>
                <w:b/>
                <w:sz w:val="22"/>
                <w:szCs w:val="22"/>
              </w:rPr>
            </w:pPr>
            <w:r w:rsidRPr="00B96B82">
              <w:rPr>
                <w:rFonts w:ascii="Arial Narrow" w:hAnsi="Arial Narrow"/>
                <w:b/>
                <w:sz w:val="22"/>
                <w:szCs w:val="22"/>
              </w:rPr>
              <w:t xml:space="preserve">A.  </w:t>
            </w:r>
            <w:r w:rsidRPr="00246667">
              <w:rPr>
                <w:rFonts w:ascii="Arial Narrow" w:hAnsi="Arial Narrow"/>
                <w:sz w:val="22"/>
                <w:szCs w:val="22"/>
              </w:rPr>
              <w:t>Follow agreed-upon rules for discussions</w:t>
            </w:r>
            <w:r w:rsidRPr="00B96B82">
              <w:rPr>
                <w:rFonts w:ascii="Arial Narrow" w:hAnsi="Arial Narrow"/>
                <w:b/>
                <w:sz w:val="22"/>
                <w:szCs w:val="22"/>
              </w:rPr>
              <w:t xml:space="preserve"> </w:t>
            </w:r>
          </w:p>
          <w:p w:rsidR="00B96B82" w:rsidRPr="00B96B82" w:rsidRDefault="00B96B82" w:rsidP="00B96B82">
            <w:pPr>
              <w:rPr>
                <w:rFonts w:ascii="Arial Narrow" w:hAnsi="Arial Narrow"/>
                <w:b/>
                <w:sz w:val="22"/>
                <w:szCs w:val="22"/>
              </w:rPr>
            </w:pPr>
            <w:r w:rsidRPr="00B96B82">
              <w:rPr>
                <w:rFonts w:ascii="Arial Narrow" w:hAnsi="Arial Narrow"/>
                <w:b/>
                <w:sz w:val="22"/>
                <w:szCs w:val="22"/>
              </w:rPr>
              <w:t xml:space="preserve">B.  </w:t>
            </w:r>
            <w:r w:rsidRPr="00246667">
              <w:rPr>
                <w:rFonts w:ascii="Arial Narrow" w:hAnsi="Arial Narrow"/>
                <w:sz w:val="22"/>
                <w:szCs w:val="22"/>
              </w:rPr>
              <w:t>Build on others’ talk in conversations by linking their comments to the remarks of others</w:t>
            </w:r>
          </w:p>
          <w:p w:rsidR="00B96B82" w:rsidRPr="00246667" w:rsidRDefault="00B96B82" w:rsidP="00B96B82">
            <w:pPr>
              <w:rPr>
                <w:rFonts w:ascii="Arial Narrow" w:hAnsi="Arial Narrow"/>
                <w:sz w:val="22"/>
                <w:szCs w:val="22"/>
              </w:rPr>
            </w:pPr>
            <w:r w:rsidRPr="00B96B82">
              <w:rPr>
                <w:rFonts w:ascii="Arial Narrow" w:hAnsi="Arial Narrow"/>
                <w:b/>
                <w:sz w:val="22"/>
                <w:szCs w:val="22"/>
              </w:rPr>
              <w:t xml:space="preserve">C.  </w:t>
            </w:r>
            <w:r w:rsidRPr="00246667">
              <w:rPr>
                <w:rFonts w:ascii="Arial Narrow" w:hAnsi="Arial Narrow"/>
                <w:sz w:val="22"/>
                <w:szCs w:val="22"/>
              </w:rPr>
              <w:t>Ask for clarification and further explanation as needed about the topics and texts under discussion</w:t>
            </w:r>
          </w:p>
          <w:p w:rsidR="001C3636" w:rsidRDefault="00B96B82" w:rsidP="00B96B82">
            <w:pPr>
              <w:rPr>
                <w:rFonts w:ascii="Arial Narrow" w:hAnsi="Arial Narrow"/>
                <w:sz w:val="22"/>
                <w:szCs w:val="22"/>
              </w:rPr>
            </w:pPr>
            <w:r w:rsidRPr="00B96B82">
              <w:rPr>
                <w:rFonts w:ascii="Arial Narrow" w:hAnsi="Arial Narrow"/>
                <w:b/>
                <w:sz w:val="22"/>
                <w:szCs w:val="22"/>
              </w:rPr>
              <w:t xml:space="preserve">SL 2.6 - </w:t>
            </w:r>
            <w:r w:rsidRPr="00246667">
              <w:rPr>
                <w:rFonts w:ascii="Arial Narrow" w:hAnsi="Arial Narrow"/>
                <w:sz w:val="22"/>
                <w:szCs w:val="22"/>
              </w:rPr>
              <w:t>Produce complete sentences when appropriate to task and situation in order to provide requested detail or clarification.</w:t>
            </w:r>
            <w:r w:rsidRPr="00246667">
              <w:rPr>
                <w:rFonts w:ascii="Arial Narrow" w:hAnsi="Arial Narrow"/>
                <w:sz w:val="22"/>
                <w:szCs w:val="22"/>
              </w:rPr>
              <w:tab/>
            </w:r>
          </w:p>
          <w:p w:rsidR="00B96B82" w:rsidRPr="00246667" w:rsidRDefault="00B96B82" w:rsidP="00B96B82">
            <w:pPr>
              <w:rPr>
                <w:rFonts w:ascii="Arial Narrow" w:hAnsi="Arial Narrow"/>
                <w:sz w:val="22"/>
                <w:szCs w:val="22"/>
              </w:rPr>
            </w:pPr>
            <w:r w:rsidRPr="001C3636">
              <w:rPr>
                <w:rFonts w:ascii="Arial Narrow" w:hAnsi="Arial Narrow"/>
                <w:b/>
                <w:sz w:val="22"/>
                <w:szCs w:val="22"/>
              </w:rPr>
              <w:t>L2.1a</w:t>
            </w:r>
            <w:r w:rsidRPr="00246667">
              <w:rPr>
                <w:rFonts w:ascii="Arial Narrow" w:hAnsi="Arial Narrow"/>
                <w:sz w:val="22"/>
                <w:szCs w:val="22"/>
              </w:rPr>
              <w:t xml:space="preserve"> –Create readable documents with legible print.  </w:t>
            </w:r>
          </w:p>
          <w:p w:rsidR="00B96B82" w:rsidRPr="00246667" w:rsidRDefault="00B96B82" w:rsidP="00B96B82">
            <w:pPr>
              <w:rPr>
                <w:rFonts w:ascii="Arial Narrow" w:hAnsi="Arial Narrow"/>
                <w:sz w:val="22"/>
                <w:szCs w:val="22"/>
              </w:rPr>
            </w:pPr>
            <w:r w:rsidRPr="00B96B82">
              <w:rPr>
                <w:rFonts w:ascii="Arial Narrow" w:hAnsi="Arial Narrow"/>
                <w:b/>
                <w:sz w:val="22"/>
                <w:szCs w:val="22"/>
              </w:rPr>
              <w:t xml:space="preserve">L 2.2a - </w:t>
            </w:r>
            <w:r w:rsidRPr="00246667">
              <w:rPr>
                <w:rFonts w:ascii="Arial Narrow" w:hAnsi="Arial Narrow"/>
                <w:sz w:val="22"/>
                <w:szCs w:val="22"/>
              </w:rPr>
              <w:t>Demonstrate command of the conventions of standard English capitalization, punctuation, and spelling when writing.  Capitalize holidays, product names, and geographical names.</w:t>
            </w:r>
          </w:p>
          <w:p w:rsidR="00B96B82" w:rsidRPr="00246667" w:rsidRDefault="00B96B82" w:rsidP="00B96B82">
            <w:pPr>
              <w:rPr>
                <w:rFonts w:ascii="Arial Narrow" w:hAnsi="Arial Narrow"/>
                <w:sz w:val="22"/>
                <w:szCs w:val="22"/>
              </w:rPr>
            </w:pPr>
            <w:r w:rsidRPr="00B96B82">
              <w:rPr>
                <w:rFonts w:ascii="Arial Narrow" w:hAnsi="Arial Narrow"/>
                <w:b/>
                <w:sz w:val="22"/>
                <w:szCs w:val="22"/>
              </w:rPr>
              <w:t xml:space="preserve">L 2.2b </w:t>
            </w:r>
            <w:r w:rsidRPr="00246667">
              <w:rPr>
                <w:rFonts w:ascii="Arial Narrow" w:hAnsi="Arial Narrow"/>
                <w:sz w:val="22"/>
                <w:szCs w:val="22"/>
              </w:rPr>
              <w:t>Demonstrate command of the conventions of standard English capitalization, punctuation, and spelling when writing.  Use commas in greetings and closing of letters.</w:t>
            </w:r>
          </w:p>
          <w:p w:rsidR="00B96B82" w:rsidRPr="00B96B82" w:rsidRDefault="00B96B82" w:rsidP="00B96B82">
            <w:pPr>
              <w:rPr>
                <w:rFonts w:ascii="Arial Narrow" w:hAnsi="Arial Narrow"/>
                <w:b/>
                <w:sz w:val="22"/>
                <w:szCs w:val="22"/>
              </w:rPr>
            </w:pPr>
          </w:p>
          <w:p w:rsidR="00537664" w:rsidRPr="0009722B" w:rsidRDefault="00537664" w:rsidP="000F6797">
            <w:pPr>
              <w:rPr>
                <w:rFonts w:ascii="Arial Narrow" w:hAnsi="Arial Narrow"/>
                <w:b/>
                <w:sz w:val="22"/>
                <w:szCs w:val="22"/>
              </w:rPr>
            </w:pPr>
          </w:p>
        </w:tc>
      </w:tr>
      <w:tr w:rsidR="00DC0FB9" w:rsidRPr="0009722B" w:rsidTr="00A15BA7">
        <w:trPr>
          <w:trHeight w:val="1070"/>
        </w:trPr>
        <w:tc>
          <w:tcPr>
            <w:tcW w:w="2070" w:type="dxa"/>
            <w:shd w:val="clear" w:color="auto" w:fill="auto"/>
          </w:tcPr>
          <w:p w:rsidR="00DC0FB9" w:rsidRPr="00F764F8" w:rsidRDefault="00DC0FB9" w:rsidP="000F6797">
            <w:pPr>
              <w:pStyle w:val="Heading1"/>
              <w:rPr>
                <w:rFonts w:ascii="Arial Narrow" w:hAnsi="Arial Narrow"/>
                <w:sz w:val="22"/>
                <w:szCs w:val="22"/>
              </w:rPr>
            </w:pPr>
            <w:r w:rsidRPr="00F764F8">
              <w:rPr>
                <w:rFonts w:ascii="Arial Narrow" w:hAnsi="Arial Narrow"/>
                <w:sz w:val="22"/>
                <w:szCs w:val="22"/>
              </w:rPr>
              <w:lastRenderedPageBreak/>
              <w:t>Essential Question(s)</w:t>
            </w:r>
            <w:r w:rsidR="00061E01">
              <w:rPr>
                <w:rFonts w:ascii="Arial Narrow" w:hAnsi="Arial Narrow"/>
                <w:sz w:val="22"/>
                <w:szCs w:val="22"/>
              </w:rPr>
              <w:t>:</w:t>
            </w:r>
          </w:p>
          <w:p w:rsidR="00DC0FB9" w:rsidRPr="00E4711F" w:rsidRDefault="00061E01" w:rsidP="000F6797">
            <w:pPr>
              <w:rPr>
                <w:rFonts w:ascii="Arial Narrow" w:hAnsi="Arial Narrow"/>
                <w:sz w:val="22"/>
                <w:szCs w:val="22"/>
              </w:rPr>
            </w:pPr>
            <w:r>
              <w:rPr>
                <w:rFonts w:ascii="Arial Narrow" w:hAnsi="Arial Narrow"/>
                <w:sz w:val="22"/>
                <w:szCs w:val="22"/>
              </w:rPr>
              <w:t>(</w:t>
            </w:r>
            <w:r w:rsidR="00DC0FB9" w:rsidRPr="00F764F8">
              <w:rPr>
                <w:rFonts w:ascii="Arial Narrow" w:hAnsi="Arial Narrow"/>
                <w:sz w:val="22"/>
                <w:szCs w:val="22"/>
              </w:rPr>
              <w:t>What question</w:t>
            </w:r>
            <w:r>
              <w:rPr>
                <w:rFonts w:ascii="Arial Narrow" w:hAnsi="Arial Narrow"/>
                <w:sz w:val="22"/>
                <w:szCs w:val="22"/>
              </w:rPr>
              <w:t>(s)</w:t>
            </w:r>
            <w:r w:rsidR="00DC0FB9"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00DC0FB9" w:rsidRPr="00F764F8">
              <w:rPr>
                <w:rFonts w:ascii="Arial Narrow" w:hAnsi="Arial Narrow"/>
                <w:sz w:val="22"/>
                <w:szCs w:val="22"/>
              </w:rPr>
              <w:t xml:space="preserve"> </w:t>
            </w:r>
          </w:p>
        </w:tc>
        <w:tc>
          <w:tcPr>
            <w:tcW w:w="4680" w:type="dxa"/>
            <w:gridSpan w:val="4"/>
            <w:shd w:val="clear" w:color="auto" w:fill="auto"/>
          </w:tcPr>
          <w:p w:rsidR="00DC0FB9" w:rsidRDefault="00246667" w:rsidP="000F6797">
            <w:pPr>
              <w:rPr>
                <w:rFonts w:ascii="Arial Narrow" w:hAnsi="Arial Narrow"/>
                <w:sz w:val="22"/>
                <w:szCs w:val="22"/>
              </w:rPr>
            </w:pPr>
            <w:r>
              <w:rPr>
                <w:rFonts w:ascii="Arial Narrow" w:hAnsi="Arial Narrow"/>
                <w:sz w:val="22"/>
                <w:szCs w:val="22"/>
              </w:rPr>
              <w:t>Why do people read?</w:t>
            </w:r>
          </w:p>
          <w:p w:rsidR="009558E2" w:rsidRDefault="009558E2" w:rsidP="000F6797">
            <w:pPr>
              <w:rPr>
                <w:rFonts w:ascii="Arial Narrow" w:hAnsi="Arial Narrow"/>
                <w:sz w:val="22"/>
                <w:szCs w:val="22"/>
              </w:rPr>
            </w:pPr>
            <w:r>
              <w:rPr>
                <w:rFonts w:ascii="Arial Narrow" w:hAnsi="Arial Narrow"/>
                <w:sz w:val="22"/>
                <w:szCs w:val="22"/>
              </w:rPr>
              <w:t>Why do we ask questions as we read?</w:t>
            </w:r>
          </w:p>
          <w:p w:rsidR="00246667" w:rsidRDefault="00246667" w:rsidP="000F6797">
            <w:pPr>
              <w:rPr>
                <w:rFonts w:ascii="Arial Narrow" w:hAnsi="Arial Narrow"/>
                <w:sz w:val="22"/>
                <w:szCs w:val="22"/>
              </w:rPr>
            </w:pPr>
            <w:r>
              <w:rPr>
                <w:rFonts w:ascii="Arial Narrow" w:hAnsi="Arial Narrow"/>
                <w:sz w:val="22"/>
                <w:szCs w:val="22"/>
              </w:rPr>
              <w:t>What are readers thinking about as they read?</w:t>
            </w:r>
          </w:p>
          <w:p w:rsidR="00246667" w:rsidRDefault="00246667" w:rsidP="000F6797">
            <w:pPr>
              <w:rPr>
                <w:rFonts w:ascii="Arial Narrow" w:hAnsi="Arial Narrow"/>
                <w:sz w:val="22"/>
                <w:szCs w:val="22"/>
              </w:rPr>
            </w:pPr>
            <w:r>
              <w:rPr>
                <w:rFonts w:ascii="Arial Narrow" w:hAnsi="Arial Narrow"/>
                <w:sz w:val="22"/>
                <w:szCs w:val="22"/>
              </w:rPr>
              <w:t>What is the purpose of communication??</w:t>
            </w:r>
          </w:p>
          <w:p w:rsidR="00246667" w:rsidRDefault="00246667" w:rsidP="000F6797">
            <w:pPr>
              <w:rPr>
                <w:rFonts w:ascii="Arial Narrow" w:hAnsi="Arial Narrow"/>
                <w:sz w:val="22"/>
                <w:szCs w:val="22"/>
              </w:rPr>
            </w:pPr>
            <w:r>
              <w:rPr>
                <w:rFonts w:ascii="Arial Narrow" w:hAnsi="Arial Narrow"/>
                <w:sz w:val="22"/>
                <w:szCs w:val="22"/>
              </w:rPr>
              <w:t>What impact does listening have?</w:t>
            </w:r>
          </w:p>
          <w:p w:rsidR="00246667" w:rsidRDefault="00246667" w:rsidP="00246667">
            <w:pPr>
              <w:rPr>
                <w:rFonts w:ascii="Arial Narrow" w:hAnsi="Arial Narrow"/>
                <w:sz w:val="22"/>
                <w:szCs w:val="22"/>
              </w:rPr>
            </w:pPr>
            <w:r>
              <w:rPr>
                <w:rFonts w:ascii="Arial Narrow" w:hAnsi="Arial Narrow"/>
                <w:sz w:val="22"/>
                <w:szCs w:val="22"/>
              </w:rPr>
              <w:t>Why do we write?</w:t>
            </w:r>
          </w:p>
          <w:p w:rsidR="00246667" w:rsidRPr="00F764F8" w:rsidRDefault="00246667" w:rsidP="000F6797">
            <w:pPr>
              <w:rPr>
                <w:rFonts w:ascii="Arial Narrow" w:hAnsi="Arial Narrow"/>
                <w:sz w:val="22"/>
                <w:szCs w:val="22"/>
              </w:rPr>
            </w:pPr>
          </w:p>
        </w:tc>
        <w:tc>
          <w:tcPr>
            <w:tcW w:w="3060" w:type="dxa"/>
            <w:gridSpan w:val="4"/>
            <w:shd w:val="clear" w:color="auto" w:fill="auto"/>
          </w:tcPr>
          <w:p w:rsidR="00DC0FB9" w:rsidRDefault="00DC0FB9" w:rsidP="001D1C8C">
            <w:pPr>
              <w:rPr>
                <w:rFonts w:ascii="Arial Narrow" w:hAnsi="Arial Narrow"/>
                <w:sz w:val="22"/>
                <w:szCs w:val="22"/>
              </w:rPr>
            </w:pPr>
            <w:r w:rsidRPr="00F764F8">
              <w:rPr>
                <w:rFonts w:ascii="Arial Narrow" w:hAnsi="Arial Narrow"/>
                <w:b/>
                <w:sz w:val="22"/>
                <w:szCs w:val="22"/>
              </w:rPr>
              <w:t>Higher Order Thinking</w:t>
            </w:r>
            <w:r>
              <w:rPr>
                <w:rFonts w:ascii="Arial Narrow" w:hAnsi="Arial Narrow"/>
                <w:b/>
                <w:sz w:val="22"/>
                <w:szCs w:val="22"/>
              </w:rPr>
              <w:t>/Revised Blooms:</w:t>
            </w:r>
            <w:r w:rsidRPr="00061E01">
              <w:rPr>
                <w:rFonts w:ascii="Arial Narrow" w:hAnsi="Arial Narrow"/>
                <w:sz w:val="22"/>
                <w:szCs w:val="22"/>
              </w:rPr>
              <w:t xml:space="preserve"> </w:t>
            </w:r>
          </w:p>
          <w:p w:rsidR="001D1C8C" w:rsidRDefault="001D1C8C" w:rsidP="001D1C8C">
            <w:pPr>
              <w:rPr>
                <w:rFonts w:ascii="Arial Narrow" w:hAnsi="Arial Narrow"/>
                <w:sz w:val="22"/>
                <w:szCs w:val="22"/>
              </w:rPr>
            </w:pPr>
            <w:r>
              <w:rPr>
                <w:rFonts w:ascii="Arial Narrow" w:hAnsi="Arial Narrow"/>
                <w:sz w:val="22"/>
                <w:szCs w:val="22"/>
              </w:rPr>
              <w:t>Needs to be specific to the text used in the classroom.</w:t>
            </w:r>
          </w:p>
          <w:p w:rsidR="00A15BA7" w:rsidRPr="00F764F8" w:rsidRDefault="00A15BA7" w:rsidP="001D1C8C">
            <w:pPr>
              <w:rPr>
                <w:rFonts w:ascii="Arial Narrow" w:hAnsi="Arial Narrow"/>
                <w:sz w:val="22"/>
                <w:szCs w:val="22"/>
              </w:rPr>
            </w:pPr>
            <w:r>
              <w:rPr>
                <w:rFonts w:ascii="Arial Narrow" w:hAnsi="Arial Narrow"/>
                <w:sz w:val="22"/>
                <w:szCs w:val="22"/>
              </w:rPr>
              <w:t>Knowledge questions:  Who?  What?  When?  Where?  How?  Why?</w:t>
            </w:r>
          </w:p>
        </w:tc>
        <w:tc>
          <w:tcPr>
            <w:tcW w:w="5390" w:type="dxa"/>
            <w:gridSpan w:val="4"/>
            <w:shd w:val="clear" w:color="auto" w:fill="auto"/>
          </w:tcPr>
          <w:p w:rsidR="00DC0FB9" w:rsidRDefault="00537664" w:rsidP="000F6797">
            <w:pPr>
              <w:rPr>
                <w:rFonts w:ascii="Arial Narrow" w:hAnsi="Arial Narrow"/>
                <w:b/>
                <w:sz w:val="22"/>
                <w:szCs w:val="22"/>
              </w:rPr>
            </w:pPr>
            <w:r w:rsidRPr="00537664">
              <w:rPr>
                <w:rFonts w:ascii="Arial Narrow" w:hAnsi="Arial Narrow"/>
                <w:b/>
                <w:sz w:val="22"/>
                <w:szCs w:val="22"/>
              </w:rPr>
              <w:t>Technology Standard</w:t>
            </w:r>
          </w:p>
          <w:p w:rsidR="00246667" w:rsidRPr="00246667" w:rsidRDefault="00246667" w:rsidP="00246667">
            <w:pPr>
              <w:rPr>
                <w:rFonts w:ascii="Arial Narrow" w:hAnsi="Arial Narrow"/>
                <w:b/>
                <w:sz w:val="22"/>
                <w:szCs w:val="22"/>
              </w:rPr>
            </w:pPr>
            <w:proofErr w:type="gramStart"/>
            <w:r w:rsidRPr="00246667">
              <w:rPr>
                <w:rFonts w:ascii="Arial Narrow" w:hAnsi="Arial Narrow"/>
                <w:b/>
                <w:sz w:val="22"/>
                <w:szCs w:val="22"/>
              </w:rPr>
              <w:t>2.SE.1.1</w:t>
            </w:r>
            <w:proofErr w:type="gramEnd"/>
            <w:r w:rsidRPr="00246667">
              <w:rPr>
                <w:rFonts w:ascii="Arial Narrow" w:hAnsi="Arial Narrow"/>
                <w:b/>
                <w:sz w:val="22"/>
                <w:szCs w:val="22"/>
              </w:rPr>
              <w:t xml:space="preserve"> </w:t>
            </w:r>
            <w:r w:rsidRPr="00246667">
              <w:rPr>
                <w:rFonts w:ascii="Arial Narrow" w:hAnsi="Arial Narrow"/>
                <w:sz w:val="22"/>
                <w:szCs w:val="22"/>
              </w:rPr>
              <w:t>Use technology hardware and software responsibly</w:t>
            </w:r>
            <w:r w:rsidRPr="00246667">
              <w:rPr>
                <w:rFonts w:ascii="Arial Narrow" w:hAnsi="Arial Narrow"/>
                <w:b/>
                <w:sz w:val="22"/>
                <w:szCs w:val="22"/>
              </w:rPr>
              <w:t xml:space="preserve">. </w:t>
            </w:r>
          </w:p>
          <w:p w:rsidR="00246667" w:rsidRPr="00246667" w:rsidRDefault="00246667" w:rsidP="00246667">
            <w:pPr>
              <w:rPr>
                <w:rFonts w:ascii="Arial Narrow" w:hAnsi="Arial Narrow"/>
                <w:b/>
                <w:sz w:val="22"/>
                <w:szCs w:val="22"/>
              </w:rPr>
            </w:pPr>
            <w:proofErr w:type="gramStart"/>
            <w:r w:rsidRPr="00246667">
              <w:rPr>
                <w:rFonts w:ascii="Arial Narrow" w:hAnsi="Arial Narrow"/>
                <w:b/>
                <w:sz w:val="22"/>
                <w:szCs w:val="22"/>
              </w:rPr>
              <w:t>2.SE.1.2</w:t>
            </w:r>
            <w:proofErr w:type="gramEnd"/>
            <w:r w:rsidRPr="00246667">
              <w:rPr>
                <w:rFonts w:ascii="Arial Narrow" w:hAnsi="Arial Narrow"/>
                <w:b/>
                <w:sz w:val="22"/>
                <w:szCs w:val="22"/>
              </w:rPr>
              <w:t xml:space="preserve"> </w:t>
            </w:r>
            <w:r w:rsidRPr="00246667">
              <w:rPr>
                <w:rFonts w:ascii="Arial Narrow" w:hAnsi="Arial Narrow"/>
                <w:sz w:val="22"/>
                <w:szCs w:val="22"/>
              </w:rPr>
              <w:t>Explain why safe use of electronic resources is important.</w:t>
            </w:r>
            <w:r w:rsidRPr="00246667">
              <w:rPr>
                <w:rFonts w:ascii="Arial Narrow" w:hAnsi="Arial Narrow"/>
                <w:b/>
                <w:sz w:val="22"/>
                <w:szCs w:val="22"/>
              </w:rPr>
              <w:t xml:space="preserve"> </w:t>
            </w:r>
          </w:p>
          <w:p w:rsidR="00246667" w:rsidRPr="00246667" w:rsidRDefault="00246667" w:rsidP="00246667">
            <w:pPr>
              <w:rPr>
                <w:rFonts w:ascii="Arial Narrow" w:hAnsi="Arial Narrow"/>
                <w:sz w:val="22"/>
                <w:szCs w:val="22"/>
              </w:rPr>
            </w:pPr>
            <w:proofErr w:type="gramStart"/>
            <w:r w:rsidRPr="00246667">
              <w:rPr>
                <w:rFonts w:ascii="Arial Narrow" w:hAnsi="Arial Narrow"/>
                <w:b/>
                <w:sz w:val="22"/>
                <w:szCs w:val="22"/>
              </w:rPr>
              <w:t>2.SE.1</w:t>
            </w:r>
            <w:proofErr w:type="gramEnd"/>
            <w:r w:rsidRPr="00246667">
              <w:rPr>
                <w:rFonts w:ascii="Arial Narrow" w:hAnsi="Arial Narrow"/>
                <w:b/>
                <w:sz w:val="22"/>
                <w:szCs w:val="22"/>
              </w:rPr>
              <w:t xml:space="preserve"> </w:t>
            </w:r>
            <w:r w:rsidRPr="00246667">
              <w:rPr>
                <w:rFonts w:ascii="Arial Narrow" w:hAnsi="Arial Narrow"/>
                <w:sz w:val="22"/>
                <w:szCs w:val="22"/>
              </w:rPr>
              <w:t xml:space="preserve">Understand issues related to the safe, ethical, and responsible use of information and technology </w:t>
            </w:r>
            <w:r>
              <w:rPr>
                <w:rFonts w:ascii="Arial Narrow" w:hAnsi="Arial Narrow"/>
                <w:sz w:val="22"/>
                <w:szCs w:val="22"/>
              </w:rPr>
              <w:t xml:space="preserve">resources. </w:t>
            </w:r>
          </w:p>
        </w:tc>
      </w:tr>
      <w:tr w:rsidR="00DC0FB9" w:rsidRPr="0009722B" w:rsidTr="00A15BA7">
        <w:trPr>
          <w:trHeight w:val="800"/>
        </w:trPr>
        <w:tc>
          <w:tcPr>
            <w:tcW w:w="2070" w:type="dxa"/>
            <w:shd w:val="clear" w:color="auto" w:fill="auto"/>
          </w:tcPr>
          <w:p w:rsidR="00DC0FB9" w:rsidRDefault="00DC0FB9" w:rsidP="000F6797">
            <w:pPr>
              <w:rPr>
                <w:rFonts w:ascii="Arial Narrow" w:hAnsi="Arial Narrow"/>
                <w:b/>
                <w:sz w:val="22"/>
                <w:szCs w:val="22"/>
              </w:rPr>
            </w:pPr>
            <w:r w:rsidRPr="00F82288">
              <w:rPr>
                <w:rFonts w:ascii="Arial Narrow" w:hAnsi="Arial Narrow"/>
                <w:b/>
                <w:sz w:val="22"/>
                <w:szCs w:val="22"/>
              </w:rPr>
              <w:t>Vocabulary</w:t>
            </w:r>
            <w:r>
              <w:rPr>
                <w:rFonts w:ascii="Arial Narrow" w:hAnsi="Arial Narrow"/>
                <w:b/>
                <w:sz w:val="22"/>
                <w:szCs w:val="22"/>
              </w:rPr>
              <w:t>:</w:t>
            </w:r>
          </w:p>
          <w:p w:rsidR="00DC0FB9" w:rsidRPr="00DC0FB9" w:rsidRDefault="00DC0FB9" w:rsidP="000F6797">
            <w:pPr>
              <w:rPr>
                <w:rFonts w:ascii="Arial Narrow" w:hAnsi="Arial Narrow"/>
                <w:sz w:val="22"/>
                <w:szCs w:val="22"/>
              </w:rPr>
            </w:pPr>
            <w:r w:rsidRPr="00DC0FB9">
              <w:rPr>
                <w:rFonts w:ascii="Arial Narrow" w:hAnsi="Arial Narrow"/>
                <w:sz w:val="22"/>
                <w:szCs w:val="22"/>
              </w:rPr>
              <w:t>Academic/Content</w:t>
            </w:r>
          </w:p>
        </w:tc>
        <w:tc>
          <w:tcPr>
            <w:tcW w:w="13130" w:type="dxa"/>
            <w:gridSpan w:val="12"/>
            <w:shd w:val="clear" w:color="auto" w:fill="auto"/>
          </w:tcPr>
          <w:p w:rsidR="00DC0FB9" w:rsidRDefault="00246667" w:rsidP="000F6797">
            <w:pPr>
              <w:rPr>
                <w:rFonts w:ascii="Arial Narrow" w:hAnsi="Arial Narrow"/>
                <w:sz w:val="22"/>
                <w:szCs w:val="22"/>
              </w:rPr>
            </w:pPr>
            <w:r>
              <w:rPr>
                <w:rFonts w:ascii="Arial Narrow" w:hAnsi="Arial Narrow"/>
                <w:sz w:val="22"/>
                <w:szCs w:val="22"/>
              </w:rPr>
              <w:t xml:space="preserve">Question   answer   text   selection   passage   paragraph    illustrations    events    details    fluently    expression    </w:t>
            </w:r>
            <w:r w:rsidR="00BB60D2">
              <w:rPr>
                <w:rFonts w:ascii="Arial Narrow" w:hAnsi="Arial Narrow"/>
                <w:sz w:val="22"/>
                <w:szCs w:val="22"/>
              </w:rPr>
              <w:t xml:space="preserve">  independent</w:t>
            </w:r>
          </w:p>
          <w:p w:rsidR="00246667" w:rsidRPr="0009722B" w:rsidRDefault="00246667" w:rsidP="00A15BA7">
            <w:pPr>
              <w:rPr>
                <w:rFonts w:ascii="Arial Narrow" w:hAnsi="Arial Narrow"/>
                <w:sz w:val="22"/>
                <w:szCs w:val="22"/>
              </w:rPr>
            </w:pPr>
            <w:r>
              <w:rPr>
                <w:rFonts w:ascii="Arial Narrow" w:hAnsi="Arial Narrow"/>
                <w:sz w:val="22"/>
                <w:szCs w:val="22"/>
              </w:rPr>
              <w:t>Images    diagrams   charts,   graphs    Collaboration   conversation   discussion   comments</w:t>
            </w:r>
          </w:p>
        </w:tc>
      </w:tr>
      <w:tr w:rsidR="00F0356C" w:rsidRPr="0009722B" w:rsidTr="00A15BA7">
        <w:trPr>
          <w:trHeight w:val="800"/>
        </w:trPr>
        <w:tc>
          <w:tcPr>
            <w:tcW w:w="2070" w:type="dxa"/>
            <w:shd w:val="clear" w:color="auto" w:fill="auto"/>
          </w:tcPr>
          <w:p w:rsidR="00F0356C" w:rsidRDefault="00B118CE" w:rsidP="000F6797">
            <w:pPr>
              <w:rPr>
                <w:rFonts w:ascii="Arial Narrow" w:hAnsi="Arial Narrow"/>
                <w:b/>
              </w:rPr>
            </w:pPr>
            <w:r>
              <w:rPr>
                <w:rFonts w:ascii="Arial Narrow" w:hAnsi="Arial Narrow"/>
                <w:b/>
              </w:rPr>
              <w:t>Materials/resources</w:t>
            </w:r>
          </w:p>
          <w:p w:rsidR="00F0356C" w:rsidRPr="00E4711F" w:rsidRDefault="00F0356C" w:rsidP="000F6797">
            <w:pPr>
              <w:rPr>
                <w:rFonts w:ascii="Arial Narrow" w:hAnsi="Arial Narrow"/>
                <w:b/>
              </w:rPr>
            </w:pPr>
          </w:p>
        </w:tc>
        <w:tc>
          <w:tcPr>
            <w:tcW w:w="13130" w:type="dxa"/>
            <w:gridSpan w:val="12"/>
            <w:shd w:val="clear" w:color="auto" w:fill="auto"/>
          </w:tcPr>
          <w:p w:rsidR="00F0356C" w:rsidRDefault="001C3636" w:rsidP="00F0356C">
            <w:pPr>
              <w:rPr>
                <w:rFonts w:ascii="Arial Narrow" w:hAnsi="Arial Narrow"/>
                <w:sz w:val="22"/>
                <w:szCs w:val="22"/>
              </w:rPr>
            </w:pPr>
            <w:r>
              <w:rPr>
                <w:rFonts w:ascii="Arial Narrow" w:hAnsi="Arial Narrow"/>
                <w:sz w:val="22"/>
                <w:szCs w:val="22"/>
              </w:rPr>
              <w:t>*</w:t>
            </w:r>
            <w:r w:rsidR="00F0356C">
              <w:rPr>
                <w:rFonts w:ascii="Arial Narrow" w:hAnsi="Arial Narrow"/>
                <w:sz w:val="22"/>
                <w:szCs w:val="22"/>
              </w:rPr>
              <w:t xml:space="preserve">Books for read aloud lessons re:  friendship or school     </w:t>
            </w:r>
            <w:r>
              <w:rPr>
                <w:rFonts w:ascii="Arial Narrow" w:hAnsi="Arial Narrow"/>
                <w:sz w:val="22"/>
                <w:szCs w:val="22"/>
              </w:rPr>
              <w:t>*</w:t>
            </w:r>
            <w:r w:rsidR="00F0356C">
              <w:rPr>
                <w:rFonts w:ascii="Arial Narrow" w:hAnsi="Arial Narrow"/>
                <w:sz w:val="22"/>
                <w:szCs w:val="22"/>
              </w:rPr>
              <w:t xml:space="preserve">Animal Ears passage from readworks.org     </w:t>
            </w:r>
            <w:r>
              <w:rPr>
                <w:rFonts w:ascii="Arial Narrow" w:hAnsi="Arial Narrow"/>
                <w:sz w:val="22"/>
                <w:szCs w:val="22"/>
              </w:rPr>
              <w:t>*</w:t>
            </w:r>
            <w:r w:rsidR="00F0356C">
              <w:rPr>
                <w:rFonts w:ascii="Arial Narrow" w:hAnsi="Arial Narrow"/>
                <w:sz w:val="22"/>
                <w:szCs w:val="22"/>
              </w:rPr>
              <w:t xml:space="preserve">large flipbook created from construction paper or chart paper     </w:t>
            </w:r>
            <w:r>
              <w:rPr>
                <w:rFonts w:ascii="Arial Narrow" w:hAnsi="Arial Narrow"/>
                <w:sz w:val="22"/>
                <w:szCs w:val="22"/>
              </w:rPr>
              <w:t>*</w:t>
            </w:r>
            <w:r w:rsidR="00F0356C">
              <w:rPr>
                <w:rFonts w:ascii="Arial Narrow" w:hAnsi="Arial Narrow"/>
                <w:sz w:val="22"/>
                <w:szCs w:val="22"/>
              </w:rPr>
              <w:t xml:space="preserve">individual blank student flipbooks (flips for who, what, when, where, why and how)      </w:t>
            </w:r>
            <w:r>
              <w:rPr>
                <w:rFonts w:ascii="Arial Narrow" w:hAnsi="Arial Narrow"/>
                <w:sz w:val="22"/>
                <w:szCs w:val="22"/>
              </w:rPr>
              <w:t>*</w:t>
            </w:r>
            <w:r w:rsidR="00F0356C">
              <w:rPr>
                <w:rFonts w:ascii="Arial Narrow" w:hAnsi="Arial Narrow"/>
                <w:sz w:val="22"/>
                <w:szCs w:val="22"/>
              </w:rPr>
              <w:t xml:space="preserve"> books for Daily 5 read to </w:t>
            </w:r>
            <w:proofErr w:type="spellStart"/>
            <w:r w:rsidR="00F0356C">
              <w:rPr>
                <w:rFonts w:ascii="Arial Narrow" w:hAnsi="Arial Narrow"/>
                <w:sz w:val="22"/>
                <w:szCs w:val="22"/>
              </w:rPr>
              <w:t>self rotation</w:t>
            </w:r>
            <w:proofErr w:type="spellEnd"/>
            <w:r>
              <w:rPr>
                <w:rFonts w:ascii="Arial Narrow" w:hAnsi="Arial Narrow"/>
                <w:sz w:val="22"/>
                <w:szCs w:val="22"/>
              </w:rPr>
              <w:t xml:space="preserve">   *cards for students to record their AR/guided reading level/lexile level for good fit books    </w:t>
            </w:r>
            <w:r w:rsidR="005B7BAD">
              <w:rPr>
                <w:rFonts w:ascii="Arial Narrow" w:hAnsi="Arial Narrow"/>
                <w:sz w:val="22"/>
                <w:szCs w:val="22"/>
              </w:rPr>
              <w:t>Daily 5 book</w:t>
            </w:r>
            <w:r w:rsidR="00891D49">
              <w:rPr>
                <w:rFonts w:ascii="Arial Narrow" w:hAnsi="Arial Narrow"/>
                <w:sz w:val="22"/>
                <w:szCs w:val="22"/>
              </w:rPr>
              <w:t xml:space="preserve">    *FCRR.org phonics    </w:t>
            </w:r>
            <w:r w:rsidR="00891D49" w:rsidRPr="00685F16">
              <w:rPr>
                <w:rFonts w:ascii="Arial Narrow" w:hAnsi="Arial Narrow"/>
                <w:sz w:val="22"/>
                <w:szCs w:val="22"/>
              </w:rPr>
              <w:t xml:space="preserve">  * </w:t>
            </w:r>
            <w:proofErr w:type="spellStart"/>
            <w:r w:rsidR="00685F16" w:rsidRPr="00685F16">
              <w:rPr>
                <w:rFonts w:ascii="Arial Narrow" w:hAnsi="Arial Narrow"/>
                <w:sz w:val="22"/>
                <w:szCs w:val="22"/>
              </w:rPr>
              <w:t>Ziplock</w:t>
            </w:r>
            <w:proofErr w:type="spellEnd"/>
            <w:r w:rsidR="00685F16" w:rsidRPr="00685F16">
              <w:rPr>
                <w:rFonts w:ascii="Arial Narrow" w:hAnsi="Arial Narrow"/>
                <w:sz w:val="22"/>
                <w:szCs w:val="22"/>
              </w:rPr>
              <w:t xml:space="preserve"> bags for book bags </w:t>
            </w:r>
            <w:hyperlink r:id="rId9" w:history="1">
              <w:r w:rsidR="00891D49" w:rsidRPr="00B841FF">
                <w:rPr>
                  <w:rStyle w:val="Hyperlink"/>
                  <w:rFonts w:ascii="Arial Narrow" w:hAnsi="Arial Narrow"/>
                  <w:sz w:val="22"/>
                  <w:szCs w:val="22"/>
                </w:rPr>
                <w:t>http://www.uen.org/Lessonplan/preview?LPid=13889</w:t>
              </w:r>
            </w:hyperlink>
            <w:r w:rsidR="00891D49">
              <w:rPr>
                <w:rFonts w:ascii="Arial Narrow" w:hAnsi="Arial Narrow"/>
                <w:sz w:val="22"/>
                <w:szCs w:val="22"/>
              </w:rPr>
              <w:t xml:space="preserve">  (narrative writing)</w:t>
            </w:r>
          </w:p>
          <w:p w:rsidR="00891D49" w:rsidRPr="00F0356C" w:rsidRDefault="00891D49" w:rsidP="00F0356C">
            <w:pPr>
              <w:rPr>
                <w:rFonts w:ascii="Arial Narrow" w:hAnsi="Arial Narrow"/>
                <w:sz w:val="22"/>
                <w:szCs w:val="22"/>
              </w:rPr>
            </w:pPr>
          </w:p>
        </w:tc>
      </w:tr>
      <w:tr w:rsidR="00C63AB1" w:rsidRPr="0009722B" w:rsidTr="00A15BA7">
        <w:trPr>
          <w:trHeight w:val="800"/>
        </w:trPr>
        <w:tc>
          <w:tcPr>
            <w:tcW w:w="2070" w:type="dxa"/>
            <w:shd w:val="clear" w:color="auto" w:fill="auto"/>
          </w:tcPr>
          <w:p w:rsidR="00C63AB1" w:rsidRDefault="00C63AB1" w:rsidP="000F6797">
            <w:pPr>
              <w:rPr>
                <w:rFonts w:ascii="Arial Narrow" w:hAnsi="Arial Narrow"/>
                <w:b/>
              </w:rPr>
            </w:pPr>
            <w:r w:rsidRPr="00E4711F">
              <w:rPr>
                <w:rFonts w:ascii="Arial Narrow" w:hAnsi="Arial Narrow"/>
                <w:b/>
              </w:rPr>
              <w:t>Daily Five Activities for the Week</w:t>
            </w:r>
          </w:p>
          <w:p w:rsidR="00C63AB1" w:rsidRDefault="00C63AB1" w:rsidP="000F6797">
            <w:pPr>
              <w:rPr>
                <w:rFonts w:ascii="Arial Narrow" w:hAnsi="Arial Narrow"/>
                <w:b/>
              </w:rPr>
            </w:pPr>
          </w:p>
          <w:p w:rsidR="00C63AB1" w:rsidRPr="00E4711F" w:rsidRDefault="00C63AB1" w:rsidP="000F6797">
            <w:pPr>
              <w:rPr>
                <w:rFonts w:ascii="Arial Narrow" w:hAnsi="Arial Narrow"/>
                <w:b/>
              </w:rPr>
            </w:pPr>
          </w:p>
        </w:tc>
        <w:tc>
          <w:tcPr>
            <w:tcW w:w="2914" w:type="dxa"/>
            <w:shd w:val="clear" w:color="auto" w:fill="auto"/>
          </w:tcPr>
          <w:p w:rsidR="00C63AB1" w:rsidRDefault="00C63AB1" w:rsidP="000F6797">
            <w:pPr>
              <w:jc w:val="center"/>
              <w:rPr>
                <w:rFonts w:ascii="Arial Narrow" w:hAnsi="Arial Narrow"/>
                <w:color w:val="000000" w:themeColor="text1"/>
                <w:sz w:val="22"/>
                <w:szCs w:val="22"/>
              </w:rPr>
            </w:pPr>
            <w:r w:rsidRPr="00E4711F">
              <w:rPr>
                <w:rFonts w:ascii="Arial Narrow" w:hAnsi="Arial Narrow"/>
                <w:b/>
                <w:color w:val="000000" w:themeColor="text1"/>
                <w:sz w:val="22"/>
                <w:szCs w:val="22"/>
                <w:u w:val="single"/>
              </w:rPr>
              <w:t xml:space="preserve">Read to Self </w:t>
            </w:r>
          </w:p>
          <w:p w:rsidR="00685F16" w:rsidRDefault="00685F16" w:rsidP="00246667">
            <w:pPr>
              <w:rPr>
                <w:rFonts w:ascii="Arial Narrow" w:hAnsi="Arial Narrow"/>
                <w:color w:val="000000" w:themeColor="text1"/>
                <w:sz w:val="22"/>
                <w:szCs w:val="22"/>
              </w:rPr>
            </w:pPr>
            <w:r>
              <w:rPr>
                <w:rFonts w:ascii="Arial Narrow" w:hAnsi="Arial Narrow"/>
                <w:color w:val="000000" w:themeColor="text1"/>
                <w:sz w:val="22"/>
                <w:szCs w:val="22"/>
              </w:rPr>
              <w:t>-</w:t>
            </w:r>
            <w:r w:rsidR="00246667">
              <w:rPr>
                <w:rFonts w:ascii="Arial Narrow" w:hAnsi="Arial Narrow"/>
                <w:color w:val="000000" w:themeColor="text1"/>
                <w:sz w:val="22"/>
                <w:szCs w:val="22"/>
              </w:rPr>
              <w:t>Introduce read to self and</w:t>
            </w:r>
          </w:p>
          <w:p w:rsidR="00685F16" w:rsidRDefault="00685F16" w:rsidP="00246667">
            <w:pPr>
              <w:rPr>
                <w:rFonts w:ascii="Arial Narrow" w:hAnsi="Arial Narrow"/>
                <w:color w:val="000000" w:themeColor="text1"/>
                <w:sz w:val="22"/>
                <w:szCs w:val="22"/>
              </w:rPr>
            </w:pPr>
            <w:r>
              <w:rPr>
                <w:rFonts w:ascii="Arial Narrow" w:hAnsi="Arial Narrow"/>
                <w:color w:val="000000" w:themeColor="text1"/>
                <w:sz w:val="22"/>
                <w:szCs w:val="22"/>
              </w:rPr>
              <w:t>-Students pick good fit books</w:t>
            </w:r>
          </w:p>
          <w:p w:rsidR="00246667" w:rsidRPr="00246667" w:rsidRDefault="00246667" w:rsidP="00246667">
            <w:pPr>
              <w:rPr>
                <w:rFonts w:ascii="Arial Narrow" w:hAnsi="Arial Narrow"/>
                <w:color w:val="000000" w:themeColor="text1"/>
                <w:sz w:val="22"/>
                <w:szCs w:val="22"/>
              </w:rPr>
            </w:pPr>
            <w:r>
              <w:rPr>
                <w:rFonts w:ascii="Arial Narrow" w:hAnsi="Arial Narrow"/>
                <w:color w:val="000000" w:themeColor="text1"/>
                <w:sz w:val="22"/>
                <w:szCs w:val="22"/>
              </w:rPr>
              <w:t xml:space="preserve"> </w:t>
            </w:r>
            <w:r w:rsidR="00685F16">
              <w:rPr>
                <w:rFonts w:ascii="Arial Narrow" w:hAnsi="Arial Narrow"/>
                <w:color w:val="000000" w:themeColor="text1"/>
                <w:sz w:val="22"/>
                <w:szCs w:val="22"/>
              </w:rPr>
              <w:t>-</w:t>
            </w:r>
            <w:r>
              <w:rPr>
                <w:rFonts w:ascii="Arial Narrow" w:hAnsi="Arial Narrow"/>
                <w:color w:val="000000" w:themeColor="text1"/>
                <w:sz w:val="22"/>
                <w:szCs w:val="22"/>
              </w:rPr>
              <w:t xml:space="preserve">practice read to self </w:t>
            </w:r>
          </w:p>
          <w:p w:rsidR="00C63AB1" w:rsidRPr="00246667" w:rsidRDefault="00C63AB1" w:rsidP="000F6797">
            <w:pPr>
              <w:rPr>
                <w:rFonts w:ascii="Times New Roman" w:hAnsi="Times New Roman"/>
                <w:sz w:val="18"/>
                <w:szCs w:val="18"/>
              </w:rPr>
            </w:pPr>
          </w:p>
        </w:tc>
        <w:tc>
          <w:tcPr>
            <w:tcW w:w="2126" w:type="dxa"/>
            <w:gridSpan w:val="4"/>
            <w:shd w:val="clear" w:color="auto" w:fill="auto"/>
          </w:tcPr>
          <w:p w:rsidR="00C63AB1" w:rsidRPr="00E4711F" w:rsidRDefault="00C63AB1" w:rsidP="000F6797">
            <w:pPr>
              <w:jc w:val="center"/>
              <w:rPr>
                <w:rFonts w:ascii="Arial Narrow" w:hAnsi="Arial Narrow"/>
                <w:color w:val="000000" w:themeColor="text1"/>
                <w:sz w:val="22"/>
                <w:szCs w:val="22"/>
              </w:rPr>
            </w:pPr>
            <w:r w:rsidRPr="00E4711F">
              <w:rPr>
                <w:rFonts w:ascii="Arial Narrow" w:hAnsi="Arial Narrow"/>
                <w:b/>
                <w:color w:val="000000" w:themeColor="text1"/>
                <w:sz w:val="22"/>
                <w:szCs w:val="22"/>
                <w:u w:val="single"/>
              </w:rPr>
              <w:t>Read To Someone</w:t>
            </w:r>
          </w:p>
          <w:p w:rsidR="00C63AB1" w:rsidRPr="00E4711F" w:rsidRDefault="00C63AB1" w:rsidP="000F6797">
            <w:pPr>
              <w:rPr>
                <w:rFonts w:ascii="Arial Narrow" w:hAnsi="Arial Narrow"/>
                <w:b/>
                <w:sz w:val="22"/>
                <w:szCs w:val="22"/>
                <w:u w:val="single"/>
              </w:rPr>
            </w:pPr>
          </w:p>
        </w:tc>
        <w:tc>
          <w:tcPr>
            <w:tcW w:w="2070" w:type="dxa"/>
            <w:gridSpan w:val="2"/>
            <w:shd w:val="clear" w:color="auto" w:fill="auto"/>
          </w:tcPr>
          <w:p w:rsidR="00C63AB1" w:rsidRPr="00E4711F" w:rsidRDefault="00C63AB1" w:rsidP="000F6797">
            <w:pPr>
              <w:jc w:val="center"/>
              <w:rPr>
                <w:rFonts w:ascii="Arial Narrow" w:hAnsi="Arial Narrow"/>
                <w:b/>
                <w:color w:val="000000" w:themeColor="text1"/>
                <w:sz w:val="22"/>
                <w:szCs w:val="22"/>
              </w:rPr>
            </w:pPr>
            <w:r w:rsidRPr="00E4711F">
              <w:rPr>
                <w:rFonts w:ascii="Arial Narrow" w:hAnsi="Arial Narrow"/>
                <w:b/>
                <w:color w:val="000000" w:themeColor="text1"/>
                <w:sz w:val="22"/>
                <w:szCs w:val="22"/>
                <w:u w:val="single"/>
              </w:rPr>
              <w:t>Listen to Reading</w:t>
            </w:r>
          </w:p>
          <w:p w:rsidR="00C63AB1" w:rsidRPr="00E4711F" w:rsidRDefault="00C63AB1" w:rsidP="000F6797">
            <w:pPr>
              <w:jc w:val="center"/>
              <w:rPr>
                <w:rFonts w:ascii="Arial Narrow" w:hAnsi="Arial Narrow"/>
                <w:b/>
                <w:sz w:val="22"/>
                <w:szCs w:val="22"/>
                <w:u w:val="single"/>
              </w:rPr>
            </w:pPr>
          </w:p>
        </w:tc>
        <w:tc>
          <w:tcPr>
            <w:tcW w:w="3960" w:type="dxa"/>
            <w:gridSpan w:val="4"/>
            <w:shd w:val="clear" w:color="auto" w:fill="auto"/>
          </w:tcPr>
          <w:p w:rsidR="00C63AB1" w:rsidRPr="00E4711F" w:rsidRDefault="00C63AB1" w:rsidP="000F6797">
            <w:pPr>
              <w:jc w:val="center"/>
              <w:rPr>
                <w:rFonts w:ascii="Arial Narrow" w:hAnsi="Arial Narrow"/>
                <w:color w:val="000000" w:themeColor="text1"/>
                <w:sz w:val="22"/>
                <w:szCs w:val="22"/>
              </w:rPr>
            </w:pPr>
            <w:r w:rsidRPr="00E4711F">
              <w:rPr>
                <w:rFonts w:ascii="Arial Narrow" w:hAnsi="Arial Narrow"/>
                <w:b/>
                <w:color w:val="000000" w:themeColor="text1"/>
                <w:sz w:val="22"/>
                <w:szCs w:val="22"/>
                <w:u w:val="single"/>
              </w:rPr>
              <w:t>Word Work</w:t>
            </w:r>
          </w:p>
          <w:p w:rsidR="00760A95" w:rsidRDefault="00313AB2" w:rsidP="00783079">
            <w:pPr>
              <w:rPr>
                <w:rFonts w:ascii="Arial Narrow" w:hAnsi="Arial Narrow"/>
                <w:sz w:val="22"/>
                <w:szCs w:val="22"/>
              </w:rPr>
            </w:pPr>
            <w:hyperlink r:id="rId10" w:history="1">
              <w:r w:rsidR="00783079" w:rsidRPr="00B841FF">
                <w:rPr>
                  <w:rStyle w:val="Hyperlink"/>
                  <w:rFonts w:ascii="Arial Narrow" w:hAnsi="Arial Narrow"/>
                  <w:sz w:val="22"/>
                  <w:szCs w:val="22"/>
                </w:rPr>
                <w:t>http://www.fcrr.org/studentactivities/P_029a.pdf</w:t>
              </w:r>
            </w:hyperlink>
          </w:p>
          <w:p w:rsidR="00783079" w:rsidRPr="00760A95" w:rsidRDefault="00783079" w:rsidP="00783079">
            <w:pPr>
              <w:rPr>
                <w:rFonts w:ascii="Arial Narrow" w:hAnsi="Arial Narrow"/>
                <w:sz w:val="22"/>
                <w:szCs w:val="22"/>
              </w:rPr>
            </w:pPr>
            <w:r>
              <w:rPr>
                <w:rFonts w:ascii="Arial Narrow" w:hAnsi="Arial Narrow"/>
                <w:sz w:val="22"/>
                <w:szCs w:val="22"/>
              </w:rPr>
              <w:t>Short vowel closed sort</w:t>
            </w:r>
          </w:p>
        </w:tc>
        <w:tc>
          <w:tcPr>
            <w:tcW w:w="2060" w:type="dxa"/>
            <w:shd w:val="clear" w:color="auto" w:fill="auto"/>
          </w:tcPr>
          <w:p w:rsidR="00C63AB1" w:rsidRPr="00E4711F" w:rsidRDefault="00C63AB1" w:rsidP="000F6797">
            <w:pPr>
              <w:jc w:val="center"/>
              <w:rPr>
                <w:rFonts w:ascii="Arial Narrow" w:hAnsi="Arial Narrow"/>
                <w:b/>
                <w:sz w:val="22"/>
                <w:szCs w:val="22"/>
                <w:u w:val="single"/>
              </w:rPr>
            </w:pPr>
            <w:r w:rsidRPr="00E4711F">
              <w:rPr>
                <w:rFonts w:ascii="Arial Narrow" w:hAnsi="Arial Narrow"/>
                <w:b/>
                <w:sz w:val="22"/>
                <w:szCs w:val="22"/>
                <w:u w:val="single"/>
              </w:rPr>
              <w:t>Work on Writing</w:t>
            </w:r>
          </w:p>
        </w:tc>
      </w:tr>
      <w:tr w:rsidR="00C63AB1" w:rsidRPr="0009722B" w:rsidTr="00A15BA7">
        <w:trPr>
          <w:trHeight w:val="800"/>
        </w:trPr>
        <w:tc>
          <w:tcPr>
            <w:tcW w:w="207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6300" w:type="dxa"/>
            <w:gridSpan w:val="6"/>
            <w:shd w:val="clear" w:color="auto" w:fill="auto"/>
          </w:tcPr>
          <w:p w:rsidR="008069AD" w:rsidRPr="008069AD" w:rsidRDefault="008069AD" w:rsidP="000F6797">
            <w:pPr>
              <w:rPr>
                <w:rFonts w:ascii="Arial Narrow" w:eastAsia="Times New Roman" w:hAnsi="Arial Narrow"/>
                <w:b/>
                <w:szCs w:val="24"/>
              </w:rPr>
            </w:pPr>
            <w:r>
              <w:rPr>
                <w:rFonts w:ascii="Arial Narrow" w:eastAsia="Times New Roman" w:hAnsi="Arial Narrow"/>
                <w:b/>
                <w:szCs w:val="24"/>
              </w:rPr>
              <w:t>Include a first day activity such as the T-Shirt (all about me)</w:t>
            </w:r>
          </w:p>
          <w:p w:rsidR="00C63AB1"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r w:rsidR="00A93387">
              <w:rPr>
                <w:rFonts w:ascii="Arial Narrow" w:eastAsia="Times New Roman" w:hAnsi="Arial Narrow"/>
                <w:b/>
                <w:szCs w:val="24"/>
                <w:u w:val="single"/>
              </w:rPr>
              <w:t xml:space="preserve"> (Teacher inserts read aloud time </w:t>
            </w:r>
            <w:proofErr w:type="spellStart"/>
            <w:r w:rsidR="00A93387">
              <w:rPr>
                <w:rFonts w:ascii="Arial Narrow" w:eastAsia="Times New Roman" w:hAnsi="Arial Narrow"/>
                <w:b/>
                <w:szCs w:val="24"/>
                <w:u w:val="single"/>
              </w:rPr>
              <w:t>through out</w:t>
            </w:r>
            <w:proofErr w:type="spellEnd"/>
            <w:r w:rsidR="00A93387">
              <w:rPr>
                <w:rFonts w:ascii="Arial Narrow" w:eastAsia="Times New Roman" w:hAnsi="Arial Narrow"/>
                <w:b/>
                <w:szCs w:val="24"/>
                <w:u w:val="single"/>
              </w:rPr>
              <w:t xml:space="preserve"> the week with a second-third grade level book.  Models questions during reading)</w:t>
            </w:r>
          </w:p>
          <w:p w:rsidR="00907D8D" w:rsidRPr="00907D8D" w:rsidRDefault="00907D8D" w:rsidP="000F6797">
            <w:pPr>
              <w:rPr>
                <w:rFonts w:ascii="Arial Narrow" w:eastAsia="Times New Roman" w:hAnsi="Arial Narrow"/>
                <w:b/>
                <w:i/>
                <w:szCs w:val="24"/>
              </w:rPr>
            </w:pPr>
            <w:r>
              <w:rPr>
                <w:rFonts w:ascii="Arial Narrow" w:eastAsia="Times New Roman" w:hAnsi="Arial Narrow"/>
                <w:b/>
                <w:i/>
                <w:szCs w:val="24"/>
              </w:rPr>
              <w:t>Reading</w:t>
            </w:r>
          </w:p>
          <w:p w:rsidR="00C63AB1" w:rsidRDefault="00BD014C" w:rsidP="000F6797">
            <w:pPr>
              <w:pStyle w:val="NoSpacing"/>
              <w:rPr>
                <w:rFonts w:ascii="Arial Narrow" w:hAnsi="Arial Narrow"/>
                <w:szCs w:val="24"/>
              </w:rPr>
            </w:pPr>
            <w:r>
              <w:rPr>
                <w:rFonts w:ascii="Arial Narrow" w:hAnsi="Arial Narrow"/>
                <w:szCs w:val="24"/>
              </w:rPr>
              <w:t>3 ways to read a book from the Daily 5</w:t>
            </w:r>
            <w:r w:rsidR="00C63AB1" w:rsidRPr="00F764F8">
              <w:rPr>
                <w:rFonts w:ascii="Arial Narrow" w:hAnsi="Arial Narrow"/>
                <w:szCs w:val="24"/>
              </w:rPr>
              <w:t>.</w:t>
            </w:r>
            <w:r>
              <w:rPr>
                <w:rFonts w:ascii="Arial Narrow" w:hAnsi="Arial Narrow"/>
                <w:szCs w:val="24"/>
              </w:rPr>
              <w:t xml:space="preserve"> Read the pictures, read the words, retell the story.</w:t>
            </w:r>
          </w:p>
          <w:p w:rsidR="00C63AB1" w:rsidRPr="00E62D3C" w:rsidRDefault="00BD014C" w:rsidP="00BD014C">
            <w:pPr>
              <w:pStyle w:val="NoSpacing"/>
              <w:rPr>
                <w:rFonts w:ascii="Arial Narrow" w:hAnsi="Arial Narrow"/>
                <w:szCs w:val="24"/>
              </w:rPr>
            </w:pPr>
            <w:r>
              <w:rPr>
                <w:rFonts w:ascii="Arial Narrow" w:hAnsi="Arial Narrow"/>
                <w:szCs w:val="24"/>
              </w:rPr>
              <w:t>Create 3 Ways Chart and model with a read aloud you choose.</w:t>
            </w:r>
            <w:r w:rsidR="00E62D3C">
              <w:rPr>
                <w:rFonts w:ascii="Arial Narrow" w:hAnsi="Arial Narrow"/>
                <w:szCs w:val="24"/>
              </w:rPr>
              <w:t xml:space="preserve">  Suggestion:  </w:t>
            </w:r>
            <w:r w:rsidR="00E62D3C">
              <w:rPr>
                <w:rFonts w:ascii="Arial Narrow" w:hAnsi="Arial Narrow"/>
                <w:szCs w:val="24"/>
                <w:u w:val="single"/>
              </w:rPr>
              <w:t>Chester’s Way</w:t>
            </w:r>
            <w:r w:rsidR="00E62D3C">
              <w:rPr>
                <w:rFonts w:ascii="Arial Narrow" w:hAnsi="Arial Narrow"/>
                <w:szCs w:val="24"/>
              </w:rPr>
              <w:t xml:space="preserve"> by Kevin </w:t>
            </w:r>
            <w:proofErr w:type="spellStart"/>
            <w:r w:rsidR="00E62D3C">
              <w:rPr>
                <w:rFonts w:ascii="Arial Narrow" w:hAnsi="Arial Narrow"/>
                <w:szCs w:val="24"/>
              </w:rPr>
              <w:t>Henkes</w:t>
            </w:r>
            <w:proofErr w:type="spellEnd"/>
            <w:r w:rsidR="00E62D3C">
              <w:rPr>
                <w:rFonts w:ascii="Arial Narrow" w:hAnsi="Arial Narrow"/>
                <w:szCs w:val="24"/>
              </w:rPr>
              <w:t xml:space="preserve">  (Can be located on Storyline Online)</w:t>
            </w:r>
          </w:p>
        </w:tc>
        <w:tc>
          <w:tcPr>
            <w:tcW w:w="4140" w:type="dxa"/>
            <w:gridSpan w:val="4"/>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246667" w:rsidRDefault="00246667" w:rsidP="00246667">
            <w:pPr>
              <w:pStyle w:val="NoSpacing"/>
              <w:rPr>
                <w:rFonts w:ascii="Arial Narrow" w:hAnsi="Arial Narrow"/>
                <w:szCs w:val="24"/>
              </w:rPr>
            </w:pPr>
            <w:r>
              <w:rPr>
                <w:rFonts w:ascii="Arial Narrow" w:hAnsi="Arial Narrow"/>
                <w:szCs w:val="24"/>
              </w:rPr>
              <w:t>Teacher will model how to pick good books for independent re</w:t>
            </w:r>
            <w:r w:rsidR="005B7BAD">
              <w:rPr>
                <w:rFonts w:ascii="Arial Narrow" w:hAnsi="Arial Narrow"/>
                <w:szCs w:val="24"/>
              </w:rPr>
              <w:t>ading time and have students assist in creating IPICK chart</w:t>
            </w:r>
          </w:p>
          <w:p w:rsidR="00246667" w:rsidRPr="00246667" w:rsidRDefault="00246667" w:rsidP="00246667">
            <w:pPr>
              <w:pStyle w:val="NoSpacing"/>
              <w:rPr>
                <w:rFonts w:ascii="Arial Narrow" w:hAnsi="Arial Narrow"/>
                <w:szCs w:val="24"/>
              </w:rPr>
            </w:pPr>
            <w:r>
              <w:rPr>
                <w:rFonts w:ascii="Arial Narrow" w:hAnsi="Arial Narrow"/>
                <w:szCs w:val="24"/>
              </w:rPr>
              <w:t>Teacher and students will create the “I” chart for expectations during read to self.</w:t>
            </w:r>
          </w:p>
        </w:tc>
        <w:tc>
          <w:tcPr>
            <w:tcW w:w="2690" w:type="dxa"/>
            <w:gridSpan w:val="2"/>
            <w:shd w:val="clear" w:color="auto" w:fill="auto"/>
          </w:tcPr>
          <w:p w:rsidR="00C63AB1" w:rsidRPr="00F82288" w:rsidRDefault="00C63AB1" w:rsidP="000F6797">
            <w:pPr>
              <w:rPr>
                <w:rFonts w:ascii="Arial Narrow" w:hAnsi="Arial Narrow"/>
                <w:b/>
                <w:sz w:val="22"/>
                <w:szCs w:val="22"/>
                <w:u w:val="single"/>
              </w:rPr>
            </w:pPr>
            <w:r>
              <w:rPr>
                <w:rFonts w:ascii="Arial Narrow" w:hAnsi="Arial Narrow"/>
                <w:b/>
                <w:sz w:val="22"/>
                <w:szCs w:val="22"/>
                <w:u w:val="single"/>
              </w:rPr>
              <w:t>Independent  Work</w:t>
            </w:r>
          </w:p>
        </w:tc>
      </w:tr>
      <w:tr w:rsidR="00C63AB1" w:rsidRPr="0009722B" w:rsidTr="00A15BA7">
        <w:trPr>
          <w:trHeight w:val="800"/>
        </w:trPr>
        <w:tc>
          <w:tcPr>
            <w:tcW w:w="2070" w:type="dxa"/>
            <w:shd w:val="clear" w:color="auto" w:fill="auto"/>
          </w:tcPr>
          <w:p w:rsidR="00C63AB1" w:rsidRPr="00F764F8" w:rsidRDefault="00C63AB1" w:rsidP="000F6797">
            <w:pPr>
              <w:jc w:val="center"/>
              <w:rPr>
                <w:rFonts w:ascii="Arial Narrow" w:hAnsi="Arial Narrow"/>
                <w:b/>
                <w:szCs w:val="24"/>
              </w:rPr>
            </w:pPr>
            <w:r w:rsidRPr="00F764F8">
              <w:rPr>
                <w:rFonts w:ascii="Arial Narrow" w:hAnsi="Arial Narrow"/>
                <w:b/>
                <w:szCs w:val="24"/>
              </w:rPr>
              <w:t>Tuesday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1D1C8C" w:rsidRPr="001D1C8C" w:rsidRDefault="001D1C8C" w:rsidP="000F6797">
            <w:pPr>
              <w:rPr>
                <w:rFonts w:ascii="Arial Narrow" w:hAnsi="Arial Narrow"/>
                <w:sz w:val="22"/>
                <w:szCs w:val="22"/>
              </w:rPr>
            </w:pPr>
            <w:r>
              <w:rPr>
                <w:rFonts w:ascii="Arial Narrow" w:hAnsi="Arial Narrow"/>
                <w:sz w:val="22"/>
                <w:szCs w:val="22"/>
              </w:rPr>
              <w:t>Social studies – Roles of (classroom) citizens</w:t>
            </w:r>
          </w:p>
          <w:p w:rsidR="00C63AB1" w:rsidRPr="00F764F8" w:rsidRDefault="00C63AB1" w:rsidP="000F6797">
            <w:pPr>
              <w:rPr>
                <w:rFonts w:ascii="Arial Narrow" w:hAnsi="Arial Narrow"/>
                <w:b/>
                <w:szCs w:val="24"/>
              </w:rPr>
            </w:pPr>
          </w:p>
        </w:tc>
        <w:tc>
          <w:tcPr>
            <w:tcW w:w="6300" w:type="dxa"/>
            <w:gridSpan w:val="6"/>
            <w:shd w:val="clear" w:color="auto" w:fill="auto"/>
          </w:tcPr>
          <w:p w:rsidR="00C63AB1"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lastRenderedPageBreak/>
              <w:t>Whole Group</w:t>
            </w:r>
          </w:p>
          <w:p w:rsidR="00907D8D" w:rsidRDefault="00907D8D" w:rsidP="000F6797">
            <w:pPr>
              <w:rPr>
                <w:rFonts w:ascii="Arial Narrow" w:eastAsia="Times New Roman" w:hAnsi="Arial Narrow"/>
                <w:b/>
                <w:i/>
                <w:szCs w:val="24"/>
              </w:rPr>
            </w:pPr>
            <w:r>
              <w:rPr>
                <w:rFonts w:ascii="Arial Narrow" w:eastAsia="Times New Roman" w:hAnsi="Arial Narrow"/>
                <w:b/>
                <w:i/>
                <w:szCs w:val="24"/>
              </w:rPr>
              <w:t>Reading Literature</w:t>
            </w:r>
          </w:p>
          <w:p w:rsidR="00760A95" w:rsidRDefault="00760A95" w:rsidP="000F6797">
            <w:pPr>
              <w:rPr>
                <w:rFonts w:ascii="Arial Narrow" w:eastAsia="Times New Roman" w:hAnsi="Arial Narrow"/>
                <w:szCs w:val="24"/>
              </w:rPr>
            </w:pPr>
            <w:r>
              <w:rPr>
                <w:rFonts w:ascii="Arial Narrow" w:eastAsia="Times New Roman" w:hAnsi="Arial Narrow"/>
                <w:szCs w:val="24"/>
              </w:rPr>
              <w:t>_</w:t>
            </w:r>
            <w:r w:rsidRPr="00760A95">
              <w:rPr>
                <w:rFonts w:ascii="Arial Narrow" w:eastAsia="Times New Roman" w:hAnsi="Arial Narrow"/>
                <w:i/>
                <w:szCs w:val="24"/>
              </w:rPr>
              <w:t>Mini lesson</w:t>
            </w:r>
            <w:r>
              <w:rPr>
                <w:rFonts w:ascii="Arial Narrow" w:eastAsia="Times New Roman" w:hAnsi="Arial Narrow"/>
                <w:szCs w:val="24"/>
              </w:rPr>
              <w:t xml:space="preserve"> on classroom procedures for speaking and listening during class.  Suggest a chart is completed whole group for rules for discussions</w:t>
            </w:r>
            <w:r w:rsidR="001D1C8C">
              <w:rPr>
                <w:rFonts w:ascii="Arial Narrow" w:eastAsia="Times New Roman" w:hAnsi="Arial Narrow"/>
                <w:szCs w:val="24"/>
              </w:rPr>
              <w:t xml:space="preserve"> for the citizens of the classroom to follow.</w:t>
            </w:r>
            <w:r w:rsidR="00685F16">
              <w:rPr>
                <w:rFonts w:ascii="Arial Narrow" w:eastAsia="Times New Roman" w:hAnsi="Arial Narrow"/>
                <w:szCs w:val="24"/>
              </w:rPr>
              <w:t xml:space="preserve">  Review as </w:t>
            </w:r>
            <w:r w:rsidR="00685F16">
              <w:rPr>
                <w:rFonts w:ascii="Arial Narrow" w:eastAsia="Times New Roman" w:hAnsi="Arial Narrow"/>
                <w:szCs w:val="24"/>
              </w:rPr>
              <w:lastRenderedPageBreak/>
              <w:t>needed.</w:t>
            </w:r>
          </w:p>
          <w:p w:rsidR="00760A95" w:rsidRPr="00760A95" w:rsidRDefault="00760A95" w:rsidP="000F6797">
            <w:pPr>
              <w:rPr>
                <w:rFonts w:ascii="Arial Narrow" w:eastAsia="Times New Roman" w:hAnsi="Arial Narrow"/>
                <w:szCs w:val="24"/>
              </w:rPr>
            </w:pPr>
            <w:r>
              <w:rPr>
                <w:rFonts w:ascii="Arial Narrow" w:eastAsia="Times New Roman" w:hAnsi="Arial Narrow"/>
                <w:szCs w:val="24"/>
              </w:rPr>
              <w:t>-</w:t>
            </w:r>
            <w:r>
              <w:rPr>
                <w:rFonts w:ascii="Arial Narrow" w:eastAsia="Times New Roman" w:hAnsi="Arial Narrow"/>
                <w:i/>
                <w:szCs w:val="24"/>
              </w:rPr>
              <w:t>Mini lesson</w:t>
            </w:r>
          </w:p>
          <w:p w:rsidR="009558E2" w:rsidRDefault="009558E2" w:rsidP="009558E2">
            <w:pPr>
              <w:pStyle w:val="NoSpacing"/>
              <w:rPr>
                <w:rFonts w:ascii="Arial Narrow" w:hAnsi="Arial Narrow"/>
              </w:rPr>
            </w:pPr>
            <w:r>
              <w:rPr>
                <w:rFonts w:ascii="Arial Narrow" w:hAnsi="Arial Narrow"/>
                <w:szCs w:val="24"/>
              </w:rPr>
              <w:t>-Today students will discuss the importance of asking and a</w:t>
            </w:r>
            <w:r w:rsidR="00BD014C">
              <w:rPr>
                <w:rFonts w:ascii="Arial Narrow" w:hAnsi="Arial Narrow"/>
                <w:szCs w:val="24"/>
              </w:rPr>
              <w:t xml:space="preserve">nswering Who What When Where Why &amp; </w:t>
            </w:r>
            <w:r w:rsidR="00BD014C" w:rsidRPr="009558E2">
              <w:rPr>
                <w:rFonts w:ascii="Arial Narrow" w:hAnsi="Arial Narrow"/>
                <w:szCs w:val="24"/>
              </w:rPr>
              <w:t>How questions</w:t>
            </w:r>
            <w:r>
              <w:rPr>
                <w:rFonts w:ascii="Arial Narrow" w:hAnsi="Arial Narrow"/>
                <w:szCs w:val="24"/>
              </w:rPr>
              <w:t>.</w:t>
            </w:r>
            <w:r>
              <w:rPr>
                <w:rFonts w:ascii="Arial Narrow" w:hAnsi="Arial Narrow"/>
              </w:rPr>
              <w:t xml:space="preserve"> </w:t>
            </w:r>
          </w:p>
          <w:p w:rsidR="009558E2" w:rsidRPr="009558E2" w:rsidRDefault="009558E2" w:rsidP="009558E2">
            <w:pPr>
              <w:pStyle w:val="NoSpacing"/>
              <w:rPr>
                <w:rFonts w:ascii="Arial Narrow" w:hAnsi="Arial Narrow"/>
                <w:szCs w:val="24"/>
              </w:rPr>
            </w:pPr>
            <w:r>
              <w:rPr>
                <w:rFonts w:ascii="Arial Narrow" w:hAnsi="Arial Narrow"/>
              </w:rPr>
              <w:t>-</w:t>
            </w:r>
            <w:r w:rsidRPr="009558E2">
              <w:rPr>
                <w:rFonts w:ascii="Arial Narrow" w:hAnsi="Arial Narrow"/>
              </w:rPr>
              <w:t xml:space="preserve">You may know how to ask questions, but your questions can become even more powerful, if you consider why…Why do we ask questions before we read?   Why do we ask questions during reading?  Why do we ask questions after we read? </w:t>
            </w:r>
          </w:p>
          <w:p w:rsidR="00BD014C" w:rsidRDefault="009558E2" w:rsidP="000F6797">
            <w:pPr>
              <w:pStyle w:val="NoSpacing"/>
              <w:rPr>
                <w:rFonts w:ascii="Arial Narrow" w:hAnsi="Arial Narrow"/>
                <w:szCs w:val="24"/>
              </w:rPr>
            </w:pPr>
            <w:r>
              <w:rPr>
                <w:rFonts w:ascii="Arial Narrow" w:hAnsi="Arial Narrow"/>
                <w:szCs w:val="24"/>
              </w:rPr>
              <w:t>-</w:t>
            </w:r>
            <w:r w:rsidRPr="009558E2">
              <w:rPr>
                <w:rFonts w:ascii="Arial Narrow" w:hAnsi="Arial Narrow"/>
                <w:szCs w:val="24"/>
              </w:rPr>
              <w:t>Teacher</w:t>
            </w:r>
            <w:r>
              <w:rPr>
                <w:rFonts w:ascii="Arial Narrow" w:hAnsi="Arial Narrow"/>
                <w:szCs w:val="24"/>
              </w:rPr>
              <w:t xml:space="preserve"> models with a read aloud asking questions throughout the story</w:t>
            </w:r>
            <w:r w:rsidR="00AD34A4">
              <w:rPr>
                <w:rFonts w:ascii="Arial Narrow" w:hAnsi="Arial Narrow"/>
                <w:szCs w:val="24"/>
              </w:rPr>
              <w:t>.  Can use read aloud book from earlier in the week.</w:t>
            </w:r>
          </w:p>
          <w:p w:rsidR="00C63AB1" w:rsidRDefault="009558E2" w:rsidP="000F6797">
            <w:pPr>
              <w:rPr>
                <w:rFonts w:ascii="Arial Narrow" w:hAnsi="Arial Narrow"/>
                <w:szCs w:val="24"/>
              </w:rPr>
            </w:pPr>
            <w:r>
              <w:rPr>
                <w:rFonts w:ascii="Arial Narrow" w:hAnsi="Arial Narrow"/>
                <w:szCs w:val="24"/>
              </w:rPr>
              <w:t>-Teacher stops and tells students she will read a few pages and ask have students to come up with their own questions with their groups.</w:t>
            </w:r>
            <w:r w:rsidR="005B7BAD">
              <w:rPr>
                <w:rFonts w:ascii="Arial Narrow" w:hAnsi="Arial Narrow"/>
                <w:szCs w:val="24"/>
              </w:rPr>
              <w:t xml:space="preserve">  Teacher rotates as this is accomplished.</w:t>
            </w:r>
          </w:p>
          <w:p w:rsidR="009558E2" w:rsidRDefault="009558E2" w:rsidP="000F6797">
            <w:pPr>
              <w:rPr>
                <w:rFonts w:ascii="Arial Narrow" w:hAnsi="Arial Narrow"/>
                <w:szCs w:val="24"/>
              </w:rPr>
            </w:pPr>
            <w:r>
              <w:rPr>
                <w:rFonts w:ascii="Arial Narrow" w:hAnsi="Arial Narrow"/>
                <w:szCs w:val="24"/>
              </w:rPr>
              <w:t>-Students share their questions with responses from the teacher.</w:t>
            </w:r>
          </w:p>
          <w:p w:rsidR="009558E2" w:rsidRPr="00F764F8" w:rsidRDefault="009558E2" w:rsidP="000F6797">
            <w:pPr>
              <w:rPr>
                <w:rFonts w:ascii="Arial Narrow" w:hAnsi="Arial Narrow"/>
                <w:szCs w:val="24"/>
              </w:rPr>
            </w:pPr>
            <w:r>
              <w:rPr>
                <w:rFonts w:ascii="Arial Narrow" w:hAnsi="Arial Narrow"/>
                <w:szCs w:val="24"/>
              </w:rPr>
              <w:t>-Teacher reviews learning covered today with input from students.</w:t>
            </w:r>
          </w:p>
        </w:tc>
        <w:tc>
          <w:tcPr>
            <w:tcW w:w="4140" w:type="dxa"/>
            <w:gridSpan w:val="4"/>
            <w:shd w:val="clear" w:color="auto" w:fill="auto"/>
          </w:tcPr>
          <w:p w:rsidR="00C63AB1" w:rsidRDefault="00C63AB1" w:rsidP="000F6797">
            <w:pPr>
              <w:pStyle w:val="NoSpacing"/>
              <w:rPr>
                <w:rFonts w:ascii="Arial Narrow" w:hAnsi="Arial Narrow"/>
                <w:szCs w:val="24"/>
              </w:rPr>
            </w:pPr>
            <w:r w:rsidRPr="00F82288">
              <w:rPr>
                <w:rFonts w:ascii="Arial Narrow" w:hAnsi="Arial Narrow"/>
                <w:b/>
                <w:szCs w:val="24"/>
                <w:u w:val="single"/>
              </w:rPr>
              <w:lastRenderedPageBreak/>
              <w:t>Small Group</w:t>
            </w:r>
          </w:p>
          <w:p w:rsidR="00246667" w:rsidRDefault="00246667" w:rsidP="000F6797">
            <w:pPr>
              <w:pStyle w:val="NoSpacing"/>
              <w:rPr>
                <w:rFonts w:ascii="Arial Narrow" w:hAnsi="Arial Narrow"/>
                <w:szCs w:val="24"/>
              </w:rPr>
            </w:pPr>
            <w:r>
              <w:rPr>
                <w:rFonts w:ascii="Arial Narrow" w:hAnsi="Arial Narrow"/>
                <w:szCs w:val="24"/>
              </w:rPr>
              <w:t>Teacher and students review the “I” chart for read to self.</w:t>
            </w:r>
          </w:p>
          <w:p w:rsidR="00246667" w:rsidRPr="00246667" w:rsidRDefault="00246667" w:rsidP="000F6797">
            <w:pPr>
              <w:pStyle w:val="NoSpacing"/>
              <w:rPr>
                <w:rFonts w:ascii="Arial Narrow" w:hAnsi="Arial Narrow"/>
                <w:szCs w:val="24"/>
              </w:rPr>
            </w:pPr>
            <w:r>
              <w:rPr>
                <w:rFonts w:ascii="Arial Narrow" w:hAnsi="Arial Narrow"/>
                <w:szCs w:val="24"/>
              </w:rPr>
              <w:t xml:space="preserve">Students have the opportunity to pick </w:t>
            </w:r>
            <w:r w:rsidR="00901623">
              <w:rPr>
                <w:rFonts w:ascii="Arial Narrow" w:hAnsi="Arial Narrow"/>
                <w:szCs w:val="24"/>
              </w:rPr>
              <w:t xml:space="preserve">books for their book bags after teacher shares the </w:t>
            </w:r>
            <w:r w:rsidR="00901623">
              <w:rPr>
                <w:rFonts w:ascii="Arial Narrow" w:hAnsi="Arial Narrow"/>
                <w:szCs w:val="24"/>
              </w:rPr>
              <w:lastRenderedPageBreak/>
              <w:t>Guided Reading/AR/Lexile levels from the 2014 EOY.</w:t>
            </w:r>
          </w:p>
        </w:tc>
        <w:tc>
          <w:tcPr>
            <w:tcW w:w="2690" w:type="dxa"/>
            <w:gridSpan w:val="2"/>
            <w:shd w:val="clear" w:color="auto" w:fill="auto"/>
          </w:tcPr>
          <w:p w:rsidR="00C63AB1" w:rsidRPr="00F82288" w:rsidRDefault="00C63AB1" w:rsidP="000F6797">
            <w:pPr>
              <w:rPr>
                <w:rFonts w:ascii="Arial Narrow" w:hAnsi="Arial Narrow"/>
                <w:b/>
                <w:sz w:val="22"/>
                <w:szCs w:val="22"/>
                <w:u w:val="single"/>
              </w:rPr>
            </w:pPr>
            <w:r>
              <w:rPr>
                <w:rFonts w:ascii="Arial Narrow" w:hAnsi="Arial Narrow"/>
                <w:b/>
                <w:sz w:val="22"/>
                <w:szCs w:val="22"/>
                <w:u w:val="single"/>
              </w:rPr>
              <w:lastRenderedPageBreak/>
              <w:t>Independent  Work</w:t>
            </w:r>
          </w:p>
        </w:tc>
      </w:tr>
      <w:tr w:rsidR="00C63AB1" w:rsidRPr="0009722B" w:rsidTr="00A15BA7">
        <w:trPr>
          <w:trHeight w:val="800"/>
        </w:trPr>
        <w:tc>
          <w:tcPr>
            <w:tcW w:w="207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6300" w:type="dxa"/>
            <w:gridSpan w:val="6"/>
            <w:shd w:val="clear" w:color="auto" w:fill="auto"/>
          </w:tcPr>
          <w:p w:rsidR="00C63AB1" w:rsidRDefault="00C63AB1" w:rsidP="009558E2">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907D8D" w:rsidRPr="00907D8D" w:rsidRDefault="00907D8D" w:rsidP="009558E2">
            <w:pPr>
              <w:rPr>
                <w:rFonts w:ascii="Arial Narrow" w:eastAsia="Times New Roman" w:hAnsi="Arial Narrow"/>
                <w:b/>
                <w:i/>
                <w:szCs w:val="24"/>
              </w:rPr>
            </w:pPr>
            <w:r>
              <w:rPr>
                <w:rFonts w:ascii="Arial Narrow" w:eastAsia="Times New Roman" w:hAnsi="Arial Narrow"/>
                <w:b/>
                <w:i/>
                <w:szCs w:val="24"/>
              </w:rPr>
              <w:t>Reading Literature</w:t>
            </w:r>
          </w:p>
          <w:p w:rsidR="009558E2" w:rsidRDefault="009558E2" w:rsidP="009558E2">
            <w:pPr>
              <w:rPr>
                <w:rFonts w:ascii="Arial Narrow" w:eastAsia="Times New Roman" w:hAnsi="Arial Narrow"/>
                <w:szCs w:val="24"/>
              </w:rPr>
            </w:pPr>
            <w:r>
              <w:rPr>
                <w:rFonts w:ascii="Arial Narrow" w:eastAsia="Times New Roman" w:hAnsi="Arial Narrow"/>
                <w:szCs w:val="24"/>
              </w:rPr>
              <w:t>-Teacher asks students to share what was covered in Tuesday’s lesson.</w:t>
            </w:r>
          </w:p>
          <w:p w:rsidR="009558E2" w:rsidRDefault="009558E2" w:rsidP="009558E2">
            <w:pPr>
              <w:rPr>
                <w:rFonts w:ascii="Arial Narrow" w:eastAsia="Times New Roman" w:hAnsi="Arial Narrow"/>
                <w:szCs w:val="24"/>
              </w:rPr>
            </w:pPr>
            <w:r>
              <w:rPr>
                <w:rFonts w:ascii="Arial Narrow" w:eastAsia="Times New Roman" w:hAnsi="Arial Narrow"/>
                <w:szCs w:val="24"/>
              </w:rPr>
              <w:t xml:space="preserve">-Today students will learn about “right there” explicit questions and create their own.  </w:t>
            </w:r>
          </w:p>
          <w:p w:rsidR="009558E2" w:rsidRDefault="009558E2" w:rsidP="009558E2">
            <w:pPr>
              <w:rPr>
                <w:rFonts w:ascii="Arial Narrow" w:eastAsia="Times New Roman" w:hAnsi="Arial Narrow"/>
                <w:szCs w:val="24"/>
              </w:rPr>
            </w:pPr>
            <w:r>
              <w:rPr>
                <w:rFonts w:ascii="Arial Narrow" w:eastAsia="Times New Roman" w:hAnsi="Arial Narrow"/>
                <w:szCs w:val="24"/>
              </w:rPr>
              <w:t xml:space="preserve">-Teacher models with her own questions for the cover/illustrations and beginning of the book.  </w:t>
            </w:r>
          </w:p>
          <w:p w:rsidR="009558E2" w:rsidRDefault="009558E2" w:rsidP="009558E2">
            <w:pPr>
              <w:rPr>
                <w:rFonts w:ascii="Arial Narrow" w:eastAsia="Times New Roman" w:hAnsi="Arial Narrow"/>
                <w:szCs w:val="24"/>
              </w:rPr>
            </w:pPr>
            <w:r>
              <w:rPr>
                <w:rFonts w:ascii="Arial Narrow" w:eastAsia="Times New Roman" w:hAnsi="Arial Narrow"/>
                <w:szCs w:val="24"/>
              </w:rPr>
              <w:t>-Students listen to the next section or follow along in individual books and create a “right there” question.</w:t>
            </w:r>
          </w:p>
          <w:p w:rsidR="00891D49" w:rsidRDefault="009558E2" w:rsidP="009558E2">
            <w:pPr>
              <w:rPr>
                <w:rFonts w:ascii="Arial Narrow" w:eastAsia="Times New Roman" w:hAnsi="Arial Narrow"/>
                <w:szCs w:val="24"/>
              </w:rPr>
            </w:pPr>
            <w:r>
              <w:rPr>
                <w:rFonts w:ascii="Arial Narrow" w:eastAsia="Times New Roman" w:hAnsi="Arial Narrow"/>
                <w:szCs w:val="24"/>
              </w:rPr>
              <w:t>-Students share their questions with their groups and then the entire class.</w:t>
            </w:r>
          </w:p>
          <w:p w:rsidR="00C63AB1" w:rsidRDefault="009558E2" w:rsidP="000F6797">
            <w:pPr>
              <w:rPr>
                <w:rFonts w:ascii="Arial Narrow" w:eastAsia="Times New Roman" w:hAnsi="Arial Narrow"/>
                <w:szCs w:val="24"/>
              </w:rPr>
            </w:pPr>
            <w:r>
              <w:rPr>
                <w:rFonts w:ascii="Arial Narrow" w:eastAsia="Times New Roman" w:hAnsi="Arial Narrow"/>
                <w:szCs w:val="24"/>
              </w:rPr>
              <w:t>-Teacher reviews information covered today with a “right there” questions chart.</w:t>
            </w:r>
          </w:p>
          <w:p w:rsidR="00891D49" w:rsidRDefault="00891D49" w:rsidP="000F6797">
            <w:pPr>
              <w:rPr>
                <w:rFonts w:ascii="Arial Narrow" w:eastAsia="Times New Roman" w:hAnsi="Arial Narrow"/>
                <w:b/>
                <w:i/>
                <w:szCs w:val="24"/>
              </w:rPr>
            </w:pPr>
            <w:r>
              <w:rPr>
                <w:rFonts w:ascii="Arial Narrow" w:eastAsia="Times New Roman" w:hAnsi="Arial Narrow"/>
                <w:b/>
                <w:i/>
                <w:szCs w:val="24"/>
              </w:rPr>
              <w:t>Writing – Narrative</w:t>
            </w:r>
          </w:p>
          <w:p w:rsidR="00891D49" w:rsidRDefault="00313AB2" w:rsidP="000F6797">
            <w:pPr>
              <w:rPr>
                <w:rFonts w:ascii="Arial Narrow" w:eastAsia="Times New Roman" w:hAnsi="Arial Narrow"/>
                <w:szCs w:val="24"/>
              </w:rPr>
            </w:pPr>
            <w:hyperlink r:id="rId11" w:history="1">
              <w:r w:rsidR="00891D49" w:rsidRPr="00B841FF">
                <w:rPr>
                  <w:rStyle w:val="Hyperlink"/>
                  <w:rFonts w:ascii="Arial Narrow" w:eastAsia="Times New Roman" w:hAnsi="Arial Narrow"/>
                  <w:szCs w:val="24"/>
                </w:rPr>
                <w:t>http://www.uen.org/Lessonplan/preview?LPid=13889</w:t>
              </w:r>
            </w:hyperlink>
          </w:p>
          <w:p w:rsidR="00891D49" w:rsidRPr="00891D49" w:rsidRDefault="00891D49" w:rsidP="000F6797">
            <w:pPr>
              <w:rPr>
                <w:rFonts w:ascii="Arial Narrow" w:eastAsia="Times New Roman" w:hAnsi="Arial Narrow"/>
                <w:szCs w:val="24"/>
              </w:rPr>
            </w:pPr>
            <w:r>
              <w:rPr>
                <w:rFonts w:ascii="Arial Narrow" w:eastAsia="Times New Roman" w:hAnsi="Arial Narrow"/>
                <w:szCs w:val="24"/>
              </w:rPr>
              <w:t>This lesson can be broken up into more than one class period.  Teacher needs to mode</w:t>
            </w:r>
            <w:r w:rsidR="00685F16">
              <w:rPr>
                <w:rFonts w:ascii="Arial Narrow" w:eastAsia="Times New Roman" w:hAnsi="Arial Narrow"/>
                <w:szCs w:val="24"/>
              </w:rPr>
              <w:t>l</w:t>
            </w:r>
            <w:r>
              <w:rPr>
                <w:rFonts w:ascii="Arial Narrow" w:eastAsia="Times New Roman" w:hAnsi="Arial Narrow"/>
                <w:szCs w:val="24"/>
              </w:rPr>
              <w:t xml:space="preserve"> narrative writing on the first day.  Create a </w:t>
            </w:r>
            <w:r>
              <w:rPr>
                <w:rFonts w:ascii="Arial Narrow" w:eastAsia="Times New Roman" w:hAnsi="Arial Narrow"/>
                <w:szCs w:val="24"/>
              </w:rPr>
              <w:lastRenderedPageBreak/>
              <w:t>class writing document with input from the students to post as an exemplar.</w:t>
            </w:r>
          </w:p>
        </w:tc>
        <w:tc>
          <w:tcPr>
            <w:tcW w:w="4140" w:type="dxa"/>
            <w:gridSpan w:val="4"/>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246667" w:rsidRDefault="00246667" w:rsidP="000F6797">
            <w:pPr>
              <w:pStyle w:val="NoSpacing"/>
              <w:rPr>
                <w:rFonts w:ascii="Arial Narrow" w:hAnsi="Arial Narrow"/>
                <w:szCs w:val="24"/>
              </w:rPr>
            </w:pPr>
            <w:r>
              <w:rPr>
                <w:rFonts w:ascii="Arial Narrow" w:hAnsi="Arial Narrow"/>
                <w:szCs w:val="24"/>
              </w:rPr>
              <w:t>Teacher and students review the “I” chart for read to self.</w:t>
            </w:r>
          </w:p>
          <w:p w:rsidR="00907D8D" w:rsidRDefault="00907D8D" w:rsidP="000F6797">
            <w:pPr>
              <w:pStyle w:val="NoSpacing"/>
              <w:rPr>
                <w:rFonts w:ascii="Arial Narrow" w:hAnsi="Arial Narrow"/>
                <w:szCs w:val="24"/>
              </w:rPr>
            </w:pPr>
            <w:r>
              <w:rPr>
                <w:rFonts w:ascii="Arial Narrow" w:hAnsi="Arial Narrow"/>
                <w:szCs w:val="24"/>
              </w:rPr>
              <w:t>Teacher monitors rotation</w:t>
            </w:r>
          </w:p>
          <w:p w:rsidR="00246667" w:rsidRPr="00246667" w:rsidRDefault="00246667" w:rsidP="000F6797">
            <w:pPr>
              <w:pStyle w:val="NoSpacing"/>
              <w:rPr>
                <w:rFonts w:ascii="Arial Narrow" w:hAnsi="Arial Narrow"/>
                <w:szCs w:val="24"/>
              </w:rPr>
            </w:pPr>
            <w:r>
              <w:rPr>
                <w:rFonts w:ascii="Arial Narrow" w:hAnsi="Arial Narrow"/>
                <w:szCs w:val="24"/>
              </w:rPr>
              <w:t>1 rotation for students</w:t>
            </w:r>
            <w:r w:rsidR="00BB60D2">
              <w:rPr>
                <w:rFonts w:ascii="Arial Narrow" w:hAnsi="Arial Narrow"/>
                <w:szCs w:val="24"/>
              </w:rPr>
              <w:t xml:space="preserve"> to work on read to self</w:t>
            </w:r>
          </w:p>
        </w:tc>
        <w:tc>
          <w:tcPr>
            <w:tcW w:w="2690" w:type="dxa"/>
            <w:gridSpan w:val="2"/>
            <w:shd w:val="clear" w:color="auto" w:fill="auto"/>
          </w:tcPr>
          <w:p w:rsidR="00C63AB1" w:rsidRDefault="00C63AB1" w:rsidP="000F6797">
            <w:pPr>
              <w:rPr>
                <w:rFonts w:ascii="Arial Narrow" w:hAnsi="Arial Narrow"/>
                <w:sz w:val="22"/>
                <w:szCs w:val="22"/>
              </w:rPr>
            </w:pPr>
            <w:r>
              <w:rPr>
                <w:rFonts w:ascii="Arial Narrow" w:hAnsi="Arial Narrow"/>
                <w:b/>
                <w:sz w:val="22"/>
                <w:szCs w:val="22"/>
                <w:u w:val="single"/>
              </w:rPr>
              <w:t>Independent  Work</w:t>
            </w:r>
          </w:p>
          <w:p w:rsidR="009558E2" w:rsidRPr="009558E2" w:rsidRDefault="009558E2" w:rsidP="000F6797">
            <w:pPr>
              <w:rPr>
                <w:rFonts w:ascii="Arial Narrow" w:hAnsi="Arial Narrow"/>
                <w:sz w:val="22"/>
                <w:szCs w:val="22"/>
              </w:rPr>
            </w:pPr>
            <w:r>
              <w:rPr>
                <w:rFonts w:ascii="Arial Narrow" w:hAnsi="Arial Narrow"/>
                <w:sz w:val="22"/>
                <w:szCs w:val="22"/>
              </w:rPr>
              <w:t>Students create one question pertaining to the book they are reading – read to self</w:t>
            </w:r>
          </w:p>
        </w:tc>
      </w:tr>
      <w:tr w:rsidR="00C63AB1" w:rsidRPr="0009722B" w:rsidTr="00A15BA7">
        <w:trPr>
          <w:trHeight w:val="800"/>
        </w:trPr>
        <w:tc>
          <w:tcPr>
            <w:tcW w:w="207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C63AB1" w:rsidRPr="00907D8D" w:rsidRDefault="001D1C8C" w:rsidP="000F6797">
            <w:pPr>
              <w:rPr>
                <w:rFonts w:ascii="Arial Narrow" w:hAnsi="Arial Narrow"/>
                <w:szCs w:val="24"/>
              </w:rPr>
            </w:pPr>
            <w:r>
              <w:rPr>
                <w:rFonts w:ascii="Arial Narrow" w:hAnsi="Arial Narrow"/>
                <w:szCs w:val="24"/>
              </w:rPr>
              <w:t>Science (sound)</w:t>
            </w:r>
          </w:p>
        </w:tc>
        <w:tc>
          <w:tcPr>
            <w:tcW w:w="6300" w:type="dxa"/>
            <w:gridSpan w:val="6"/>
            <w:shd w:val="clear" w:color="auto" w:fill="auto"/>
          </w:tcPr>
          <w:p w:rsidR="00C63AB1"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907D8D" w:rsidRPr="00907D8D" w:rsidRDefault="00907D8D" w:rsidP="000F6797">
            <w:pPr>
              <w:rPr>
                <w:rFonts w:ascii="Arial Narrow" w:eastAsia="Times New Roman" w:hAnsi="Arial Narrow"/>
                <w:b/>
                <w:i/>
                <w:szCs w:val="24"/>
              </w:rPr>
            </w:pPr>
            <w:r>
              <w:rPr>
                <w:rFonts w:ascii="Arial Narrow" w:eastAsia="Times New Roman" w:hAnsi="Arial Narrow"/>
                <w:b/>
                <w:i/>
                <w:szCs w:val="24"/>
              </w:rPr>
              <w:t>Reading Informational text</w:t>
            </w:r>
          </w:p>
          <w:p w:rsidR="009558E2" w:rsidRDefault="009558E2" w:rsidP="000F6797">
            <w:pPr>
              <w:rPr>
                <w:rFonts w:ascii="Arial Narrow" w:eastAsia="Times New Roman" w:hAnsi="Arial Narrow"/>
                <w:szCs w:val="24"/>
              </w:rPr>
            </w:pPr>
            <w:r>
              <w:rPr>
                <w:rFonts w:ascii="Arial Narrow" w:eastAsia="Times New Roman" w:hAnsi="Arial Narrow"/>
                <w:szCs w:val="24"/>
              </w:rPr>
              <w:t xml:space="preserve">-Focus and review by going over the chart created Wednesday  </w:t>
            </w:r>
          </w:p>
          <w:p w:rsidR="00F0356C" w:rsidRDefault="009558E2" w:rsidP="000F6797">
            <w:pPr>
              <w:rPr>
                <w:rFonts w:ascii="Arial Narrow" w:eastAsia="Times New Roman" w:hAnsi="Arial Narrow"/>
                <w:szCs w:val="24"/>
              </w:rPr>
            </w:pPr>
            <w:r>
              <w:rPr>
                <w:rFonts w:ascii="Arial Narrow" w:eastAsia="Times New Roman" w:hAnsi="Arial Narrow"/>
                <w:szCs w:val="24"/>
              </w:rPr>
              <w:t xml:space="preserve">-Purpose is to review “right there” questions </w:t>
            </w:r>
            <w:r w:rsidR="00F0356C">
              <w:rPr>
                <w:rFonts w:ascii="Arial Narrow" w:eastAsia="Times New Roman" w:hAnsi="Arial Narrow"/>
                <w:szCs w:val="24"/>
              </w:rPr>
              <w:t>by creating a question flip chart.</w:t>
            </w:r>
            <w:r>
              <w:rPr>
                <w:rFonts w:ascii="Arial Narrow" w:eastAsia="Times New Roman" w:hAnsi="Arial Narrow"/>
                <w:szCs w:val="24"/>
              </w:rPr>
              <w:t xml:space="preserve"> </w:t>
            </w:r>
          </w:p>
          <w:p w:rsidR="009558E2" w:rsidRDefault="00F0356C" w:rsidP="000F6797">
            <w:pPr>
              <w:rPr>
                <w:rFonts w:ascii="Arial Narrow" w:eastAsia="Times New Roman" w:hAnsi="Arial Narrow"/>
                <w:szCs w:val="24"/>
              </w:rPr>
            </w:pPr>
            <w:r>
              <w:rPr>
                <w:rFonts w:ascii="Arial Narrow" w:eastAsia="Times New Roman" w:hAnsi="Arial Narrow"/>
                <w:szCs w:val="24"/>
              </w:rPr>
              <w:t xml:space="preserve">-Students complete a choral read for the passage (Animal </w:t>
            </w:r>
            <w:r w:rsidR="00907D8D">
              <w:rPr>
                <w:rFonts w:ascii="Arial Narrow" w:eastAsia="Times New Roman" w:hAnsi="Arial Narrow"/>
                <w:szCs w:val="24"/>
              </w:rPr>
              <w:t>Ears)</w:t>
            </w:r>
            <w:r w:rsidR="009558E2">
              <w:rPr>
                <w:rFonts w:ascii="Arial Narrow" w:eastAsia="Times New Roman" w:hAnsi="Arial Narrow"/>
                <w:szCs w:val="24"/>
              </w:rPr>
              <w:t xml:space="preserve">.  </w:t>
            </w:r>
            <w:r>
              <w:rPr>
                <w:rFonts w:ascii="Arial Narrow" w:eastAsia="Times New Roman" w:hAnsi="Arial Narrow"/>
                <w:szCs w:val="24"/>
              </w:rPr>
              <w:t xml:space="preserve">Teacher asks for suggestions from each group for a “What” question.  Teacher models writing the question on her large scale flip book. </w:t>
            </w:r>
          </w:p>
          <w:p w:rsidR="00C63AB1" w:rsidRDefault="005B7BAD" w:rsidP="000F6797">
            <w:pPr>
              <w:pStyle w:val="NoSpacing"/>
              <w:rPr>
                <w:rFonts w:ascii="Arial Narrow" w:hAnsi="Arial Narrow"/>
                <w:szCs w:val="24"/>
              </w:rPr>
            </w:pPr>
            <w:r>
              <w:rPr>
                <w:rFonts w:ascii="Arial Narrow" w:hAnsi="Arial Narrow"/>
                <w:szCs w:val="24"/>
              </w:rPr>
              <w:t>-Teacher explains students are to copy the Question words on their own flipbooks using the large flipbook as an example.  Teacher rotates as this is completed.</w:t>
            </w:r>
          </w:p>
          <w:p w:rsidR="005B7BAD" w:rsidRDefault="005B7BAD" w:rsidP="000F6797">
            <w:pPr>
              <w:pStyle w:val="NoSpacing"/>
              <w:rPr>
                <w:rFonts w:ascii="Arial Narrow" w:hAnsi="Arial Narrow"/>
                <w:szCs w:val="24"/>
              </w:rPr>
            </w:pPr>
            <w:r>
              <w:rPr>
                <w:rFonts w:ascii="Arial Narrow" w:hAnsi="Arial Narrow"/>
                <w:szCs w:val="24"/>
              </w:rPr>
              <w:t>-Students share out what was covered today during the lesson and created one “right there question on their own flipbook as an exit ticket.</w:t>
            </w:r>
          </w:p>
          <w:p w:rsidR="00C63AB1" w:rsidRDefault="00891D49" w:rsidP="000F6797">
            <w:pPr>
              <w:rPr>
                <w:rFonts w:ascii="Arial Narrow" w:hAnsi="Arial Narrow"/>
                <w:b/>
                <w:i/>
                <w:szCs w:val="24"/>
              </w:rPr>
            </w:pPr>
            <w:r>
              <w:rPr>
                <w:rFonts w:ascii="Arial Narrow" w:hAnsi="Arial Narrow"/>
                <w:b/>
                <w:i/>
                <w:szCs w:val="24"/>
              </w:rPr>
              <w:t>Writing – Narrative</w:t>
            </w:r>
          </w:p>
          <w:p w:rsidR="00891D49" w:rsidRPr="00891D49" w:rsidRDefault="00891D49" w:rsidP="000F6797">
            <w:pPr>
              <w:rPr>
                <w:rFonts w:ascii="Arial Narrow" w:hAnsi="Arial Narrow"/>
                <w:szCs w:val="24"/>
              </w:rPr>
            </w:pPr>
            <w:r>
              <w:rPr>
                <w:rFonts w:ascii="Arial Narrow" w:hAnsi="Arial Narrow"/>
                <w:szCs w:val="24"/>
              </w:rPr>
              <w:t>Begin the prewriting process with the students today.  Students will have the same prompt.</w:t>
            </w:r>
          </w:p>
        </w:tc>
        <w:tc>
          <w:tcPr>
            <w:tcW w:w="4140" w:type="dxa"/>
            <w:gridSpan w:val="4"/>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F0356C" w:rsidRDefault="00F0356C" w:rsidP="00F0356C">
            <w:pPr>
              <w:pStyle w:val="NoSpacing"/>
              <w:rPr>
                <w:rFonts w:ascii="Arial Narrow" w:hAnsi="Arial Narrow"/>
                <w:szCs w:val="24"/>
              </w:rPr>
            </w:pPr>
            <w:r>
              <w:rPr>
                <w:rFonts w:ascii="Arial Narrow" w:hAnsi="Arial Narrow"/>
                <w:szCs w:val="24"/>
              </w:rPr>
              <w:t>Teacher and students review the “I” chart for read to self.</w:t>
            </w:r>
          </w:p>
          <w:p w:rsidR="00F0356C" w:rsidRDefault="00F0356C" w:rsidP="00F0356C">
            <w:pPr>
              <w:pStyle w:val="NoSpacing"/>
              <w:rPr>
                <w:rFonts w:ascii="Arial Narrow" w:hAnsi="Arial Narrow"/>
                <w:szCs w:val="24"/>
              </w:rPr>
            </w:pPr>
            <w:r>
              <w:rPr>
                <w:rFonts w:ascii="Arial Narrow" w:hAnsi="Arial Narrow"/>
                <w:szCs w:val="24"/>
              </w:rPr>
              <w:t>Teacher monitors rotation</w:t>
            </w:r>
          </w:p>
          <w:p w:rsidR="00F0356C" w:rsidRPr="00F0356C" w:rsidRDefault="00760A95" w:rsidP="00F0356C">
            <w:pPr>
              <w:pStyle w:val="NoSpacing"/>
              <w:rPr>
                <w:rFonts w:ascii="Arial Narrow" w:hAnsi="Arial Narrow"/>
                <w:szCs w:val="24"/>
              </w:rPr>
            </w:pPr>
            <w:r>
              <w:rPr>
                <w:rFonts w:ascii="Arial Narrow" w:hAnsi="Arial Narrow"/>
                <w:szCs w:val="24"/>
              </w:rPr>
              <w:t>1</w:t>
            </w:r>
            <w:r w:rsidR="00F0356C">
              <w:rPr>
                <w:rFonts w:ascii="Arial Narrow" w:hAnsi="Arial Narrow"/>
                <w:szCs w:val="24"/>
              </w:rPr>
              <w:t xml:space="preserve"> rotation for students to work on read to self</w:t>
            </w:r>
          </w:p>
        </w:tc>
        <w:tc>
          <w:tcPr>
            <w:tcW w:w="2690" w:type="dxa"/>
            <w:gridSpan w:val="2"/>
            <w:shd w:val="clear" w:color="auto" w:fill="auto"/>
          </w:tcPr>
          <w:p w:rsidR="00C63AB1" w:rsidRDefault="00C63AB1" w:rsidP="000F6797">
            <w:pPr>
              <w:rPr>
                <w:rFonts w:ascii="Arial Narrow" w:hAnsi="Arial Narrow"/>
                <w:b/>
                <w:sz w:val="22"/>
                <w:szCs w:val="22"/>
                <w:u w:val="single"/>
              </w:rPr>
            </w:pPr>
            <w:r>
              <w:rPr>
                <w:rFonts w:ascii="Arial Narrow" w:hAnsi="Arial Narrow"/>
                <w:b/>
                <w:sz w:val="22"/>
                <w:szCs w:val="22"/>
                <w:u w:val="single"/>
              </w:rPr>
              <w:t>Independent  Work</w:t>
            </w:r>
          </w:p>
          <w:p w:rsidR="001C3636" w:rsidRPr="001C3636" w:rsidRDefault="001C3636" w:rsidP="000F6797">
            <w:pPr>
              <w:rPr>
                <w:rFonts w:ascii="Arial Narrow" w:hAnsi="Arial Narrow"/>
                <w:sz w:val="22"/>
                <w:szCs w:val="22"/>
              </w:rPr>
            </w:pPr>
            <w:r>
              <w:rPr>
                <w:rFonts w:ascii="Arial Narrow" w:hAnsi="Arial Narrow"/>
                <w:sz w:val="22"/>
                <w:szCs w:val="22"/>
              </w:rPr>
              <w:t>Students create “right there” questions for the book they are reading during read to self</w:t>
            </w:r>
          </w:p>
        </w:tc>
      </w:tr>
      <w:tr w:rsidR="00C63AB1" w:rsidRPr="0009722B" w:rsidTr="00A15BA7">
        <w:trPr>
          <w:trHeight w:val="800"/>
        </w:trPr>
        <w:tc>
          <w:tcPr>
            <w:tcW w:w="207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Fri</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jc w:val="center"/>
              <w:rPr>
                <w:rFonts w:ascii="Arial Narrow" w:hAnsi="Arial Narrow"/>
                <w:b/>
                <w:szCs w:val="24"/>
                <w:u w:val="single"/>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1D1C8C" w:rsidRPr="001D1C8C" w:rsidRDefault="001D1C8C" w:rsidP="000F6797">
            <w:pPr>
              <w:rPr>
                <w:rFonts w:ascii="Arial Narrow" w:hAnsi="Arial Narrow"/>
                <w:sz w:val="22"/>
                <w:szCs w:val="22"/>
              </w:rPr>
            </w:pPr>
            <w:r>
              <w:rPr>
                <w:rFonts w:ascii="Arial Narrow" w:hAnsi="Arial Narrow"/>
                <w:sz w:val="22"/>
                <w:szCs w:val="22"/>
              </w:rPr>
              <w:t>Science (sound)</w:t>
            </w:r>
          </w:p>
          <w:p w:rsidR="00C63AB1" w:rsidRPr="00F764F8" w:rsidRDefault="00C63AB1" w:rsidP="000F6797">
            <w:pPr>
              <w:rPr>
                <w:rFonts w:ascii="Arial Narrow" w:hAnsi="Arial Narrow"/>
                <w:b/>
                <w:szCs w:val="24"/>
              </w:rPr>
            </w:pPr>
          </w:p>
        </w:tc>
        <w:tc>
          <w:tcPr>
            <w:tcW w:w="6300" w:type="dxa"/>
            <w:gridSpan w:val="6"/>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5B7BAD" w:rsidRDefault="00760A95" w:rsidP="000F6797">
            <w:pPr>
              <w:pStyle w:val="NoSpacing"/>
              <w:rPr>
                <w:rFonts w:ascii="Arial Narrow" w:hAnsi="Arial Narrow"/>
                <w:szCs w:val="24"/>
              </w:rPr>
            </w:pPr>
            <w:r>
              <w:rPr>
                <w:rFonts w:ascii="Arial Narrow" w:hAnsi="Arial Narrow"/>
                <w:i/>
                <w:szCs w:val="24"/>
              </w:rPr>
              <w:t>-Mini lesson</w:t>
            </w:r>
            <w:r>
              <w:rPr>
                <w:rFonts w:ascii="Arial Narrow" w:hAnsi="Arial Narrow"/>
                <w:szCs w:val="24"/>
              </w:rPr>
              <w:t xml:space="preserve"> </w:t>
            </w:r>
            <w:r w:rsidR="005B7BAD">
              <w:rPr>
                <w:rFonts w:ascii="Arial Narrow" w:hAnsi="Arial Narrow"/>
                <w:szCs w:val="24"/>
              </w:rPr>
              <w:t xml:space="preserve">RF review of long/short vowels.  </w:t>
            </w:r>
            <w:hyperlink r:id="rId12" w:history="1">
              <w:r w:rsidR="005B7BAD" w:rsidRPr="00B841FF">
                <w:rPr>
                  <w:rStyle w:val="Hyperlink"/>
                  <w:rFonts w:ascii="Arial Narrow" w:hAnsi="Arial Narrow"/>
                  <w:szCs w:val="24"/>
                </w:rPr>
                <w:t>http://www.abcfastphonics.com/vowel-rules.html</w:t>
              </w:r>
            </w:hyperlink>
            <w:r w:rsidR="005B7BAD">
              <w:rPr>
                <w:rFonts w:ascii="Arial Narrow" w:hAnsi="Arial Narrow"/>
                <w:szCs w:val="24"/>
              </w:rPr>
              <w:t xml:space="preserve">   Share lessons on the Smartboard whole group</w:t>
            </w:r>
          </w:p>
          <w:p w:rsidR="00A15BA7" w:rsidRPr="00907D8D" w:rsidRDefault="00A15BA7" w:rsidP="00A15BA7">
            <w:pPr>
              <w:rPr>
                <w:rFonts w:ascii="Arial Narrow" w:eastAsia="Times New Roman" w:hAnsi="Arial Narrow"/>
                <w:b/>
                <w:i/>
                <w:szCs w:val="24"/>
              </w:rPr>
            </w:pPr>
            <w:r>
              <w:rPr>
                <w:rFonts w:ascii="Arial Narrow" w:eastAsia="Times New Roman" w:hAnsi="Arial Narrow"/>
                <w:b/>
                <w:i/>
                <w:szCs w:val="24"/>
              </w:rPr>
              <w:t>Reading Informational text</w:t>
            </w:r>
          </w:p>
          <w:p w:rsidR="005B7BAD" w:rsidRPr="005B7BAD" w:rsidRDefault="005B7BAD" w:rsidP="000F6797">
            <w:pPr>
              <w:pStyle w:val="NoSpacing"/>
              <w:rPr>
                <w:rFonts w:ascii="Arial Narrow" w:hAnsi="Arial Narrow"/>
                <w:i/>
                <w:szCs w:val="24"/>
              </w:rPr>
            </w:pPr>
            <w:r>
              <w:rPr>
                <w:rFonts w:ascii="Arial Narrow" w:hAnsi="Arial Narrow"/>
                <w:szCs w:val="24"/>
              </w:rPr>
              <w:t>-</w:t>
            </w:r>
            <w:r w:rsidRPr="005B7BAD">
              <w:rPr>
                <w:rFonts w:ascii="Arial Narrow" w:hAnsi="Arial Narrow"/>
                <w:i/>
                <w:szCs w:val="24"/>
              </w:rPr>
              <w:t xml:space="preserve">Mini </w:t>
            </w:r>
            <w:proofErr w:type="gramStart"/>
            <w:r w:rsidRPr="005B7BAD">
              <w:rPr>
                <w:rFonts w:ascii="Arial Narrow" w:hAnsi="Arial Narrow"/>
                <w:i/>
                <w:szCs w:val="24"/>
              </w:rPr>
              <w:t>lesson</w:t>
            </w:r>
            <w:r>
              <w:rPr>
                <w:rFonts w:ascii="Arial Narrow" w:hAnsi="Arial Narrow"/>
                <w:szCs w:val="24"/>
              </w:rPr>
              <w:t xml:space="preserve">  (</w:t>
            </w:r>
            <w:proofErr w:type="gramEnd"/>
            <w:r>
              <w:rPr>
                <w:rFonts w:ascii="Arial Narrow" w:hAnsi="Arial Narrow"/>
                <w:szCs w:val="24"/>
              </w:rPr>
              <w:t>Review)Teacher shares exemplar questions created by students yesterday and scaffolds input for students as they create questions in their flipbooks with support from the “Animal Ears” passage.</w:t>
            </w:r>
          </w:p>
          <w:p w:rsidR="00C63AB1" w:rsidRDefault="00891D49" w:rsidP="000F6797">
            <w:pPr>
              <w:pStyle w:val="NoSpacing"/>
              <w:rPr>
                <w:rFonts w:ascii="Arial Narrow" w:hAnsi="Arial Narrow"/>
                <w:b/>
                <w:i/>
                <w:szCs w:val="24"/>
              </w:rPr>
            </w:pPr>
            <w:r>
              <w:rPr>
                <w:rFonts w:ascii="Arial Narrow" w:hAnsi="Arial Narrow"/>
                <w:b/>
                <w:i/>
                <w:szCs w:val="24"/>
              </w:rPr>
              <w:t>Writing – Narrative</w:t>
            </w:r>
          </w:p>
          <w:p w:rsidR="00C63AB1" w:rsidRPr="00F764F8" w:rsidRDefault="00891D49" w:rsidP="00A15BA7">
            <w:pPr>
              <w:pStyle w:val="NoSpacing"/>
              <w:rPr>
                <w:rFonts w:ascii="Arial Narrow" w:hAnsi="Arial Narrow"/>
                <w:szCs w:val="24"/>
              </w:rPr>
            </w:pPr>
            <w:r>
              <w:rPr>
                <w:rFonts w:ascii="Arial Narrow" w:hAnsi="Arial Narrow"/>
                <w:szCs w:val="24"/>
              </w:rPr>
              <w:t>Students continue with their graphic organizers or begin writing their narrative.</w:t>
            </w:r>
          </w:p>
        </w:tc>
        <w:tc>
          <w:tcPr>
            <w:tcW w:w="4140" w:type="dxa"/>
            <w:gridSpan w:val="4"/>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5B7BAD" w:rsidRDefault="005B7BAD" w:rsidP="000F6797">
            <w:pPr>
              <w:pStyle w:val="NoSpacing"/>
              <w:rPr>
                <w:rFonts w:ascii="Arial Narrow" w:hAnsi="Arial Narrow"/>
                <w:szCs w:val="24"/>
              </w:rPr>
            </w:pPr>
            <w:r>
              <w:rPr>
                <w:rFonts w:ascii="Arial Narrow" w:hAnsi="Arial Narrow"/>
                <w:szCs w:val="24"/>
              </w:rPr>
              <w:t>Teacher introduces “I” chart for work on words</w:t>
            </w:r>
          </w:p>
          <w:p w:rsidR="005B7BAD" w:rsidRPr="005B7BAD" w:rsidRDefault="005B7BAD" w:rsidP="000F6797">
            <w:pPr>
              <w:pStyle w:val="NoSpacing"/>
              <w:rPr>
                <w:rFonts w:ascii="Arial Narrow" w:hAnsi="Arial Narrow"/>
                <w:szCs w:val="24"/>
              </w:rPr>
            </w:pPr>
            <w:r>
              <w:rPr>
                <w:rFonts w:ascii="Arial Narrow" w:hAnsi="Arial Narrow"/>
                <w:szCs w:val="24"/>
              </w:rPr>
              <w:t xml:space="preserve">Students rotate to 1 work on words session </w:t>
            </w:r>
            <w:r w:rsidR="00685F16">
              <w:rPr>
                <w:rFonts w:ascii="Arial Narrow" w:hAnsi="Arial Narrow"/>
                <w:szCs w:val="24"/>
              </w:rPr>
              <w:t xml:space="preserve">(fcrr.org activities for </w:t>
            </w:r>
            <w:r w:rsidR="00A15BA7">
              <w:rPr>
                <w:rFonts w:ascii="Arial Narrow" w:hAnsi="Arial Narrow"/>
                <w:szCs w:val="24"/>
              </w:rPr>
              <w:t xml:space="preserve">short vowels </w:t>
            </w:r>
            <w:r w:rsidR="00B27443">
              <w:rPr>
                <w:rFonts w:ascii="Arial Narrow" w:hAnsi="Arial Narrow"/>
                <w:szCs w:val="24"/>
              </w:rPr>
              <w:t xml:space="preserve"> </w:t>
            </w:r>
            <w:r>
              <w:rPr>
                <w:rFonts w:ascii="Arial Narrow" w:hAnsi="Arial Narrow"/>
                <w:szCs w:val="24"/>
              </w:rPr>
              <w:t xml:space="preserve">and 1 read to self as students </w:t>
            </w:r>
          </w:p>
        </w:tc>
        <w:tc>
          <w:tcPr>
            <w:tcW w:w="2690" w:type="dxa"/>
            <w:gridSpan w:val="2"/>
            <w:shd w:val="clear" w:color="auto" w:fill="auto"/>
          </w:tcPr>
          <w:p w:rsidR="00C63AB1" w:rsidRDefault="00C63AB1" w:rsidP="000F6797">
            <w:pPr>
              <w:rPr>
                <w:rFonts w:ascii="Arial Narrow" w:hAnsi="Arial Narrow"/>
                <w:b/>
                <w:sz w:val="22"/>
                <w:szCs w:val="22"/>
                <w:u w:val="single"/>
              </w:rPr>
            </w:pPr>
            <w:r>
              <w:rPr>
                <w:rFonts w:ascii="Arial Narrow" w:hAnsi="Arial Narrow"/>
                <w:b/>
                <w:sz w:val="22"/>
                <w:szCs w:val="22"/>
                <w:u w:val="single"/>
              </w:rPr>
              <w:t>Independent  Work</w:t>
            </w:r>
          </w:p>
          <w:p w:rsidR="005B7BAD" w:rsidRDefault="001C3636" w:rsidP="000F6797">
            <w:pPr>
              <w:rPr>
                <w:rFonts w:ascii="Arial Narrow" w:hAnsi="Arial Narrow"/>
                <w:sz w:val="22"/>
                <w:szCs w:val="22"/>
              </w:rPr>
            </w:pPr>
            <w:r>
              <w:rPr>
                <w:rFonts w:ascii="Arial Narrow" w:hAnsi="Arial Narrow"/>
                <w:sz w:val="22"/>
                <w:szCs w:val="22"/>
              </w:rPr>
              <w:t>-</w:t>
            </w:r>
            <w:r w:rsidR="005B7BAD">
              <w:rPr>
                <w:rFonts w:ascii="Arial Narrow" w:hAnsi="Arial Narrow"/>
                <w:sz w:val="22"/>
                <w:szCs w:val="22"/>
              </w:rPr>
              <w:t>Students that are demonstrating mastery create their own questions in their flipbooks using “Animal Ears”</w:t>
            </w:r>
          </w:p>
          <w:p w:rsidR="001C3636" w:rsidRDefault="001C3636" w:rsidP="000F6797">
            <w:pPr>
              <w:rPr>
                <w:rFonts w:ascii="Arial Narrow" w:hAnsi="Arial Narrow"/>
                <w:sz w:val="22"/>
                <w:szCs w:val="22"/>
              </w:rPr>
            </w:pPr>
            <w:r>
              <w:rPr>
                <w:rFonts w:ascii="Arial Narrow" w:hAnsi="Arial Narrow"/>
                <w:sz w:val="22"/>
                <w:szCs w:val="22"/>
              </w:rPr>
              <w:t>Students create “right there” questions for the book they are reading during read to self</w:t>
            </w:r>
          </w:p>
          <w:p w:rsidR="001C3636" w:rsidRPr="00F82288" w:rsidRDefault="001C3636" w:rsidP="000F6797">
            <w:pPr>
              <w:rPr>
                <w:rFonts w:ascii="Arial Narrow" w:hAnsi="Arial Narrow"/>
                <w:b/>
                <w:sz w:val="22"/>
                <w:szCs w:val="22"/>
                <w:u w:val="single"/>
              </w:rPr>
            </w:pPr>
          </w:p>
        </w:tc>
      </w:tr>
      <w:tr w:rsidR="00C63AB1" w:rsidRPr="0009722B" w:rsidTr="00A15BA7">
        <w:trPr>
          <w:trHeight w:val="800"/>
        </w:trPr>
        <w:tc>
          <w:tcPr>
            <w:tcW w:w="5310" w:type="dxa"/>
            <w:gridSpan w:val="3"/>
            <w:shd w:val="clear" w:color="auto" w:fill="auto"/>
          </w:tcPr>
          <w:p w:rsidR="00C63AB1" w:rsidRPr="0033160C" w:rsidRDefault="00C63AB1" w:rsidP="000F6797">
            <w:pPr>
              <w:rPr>
                <w:rFonts w:ascii="Arial Narrow" w:hAnsi="Arial Narrow"/>
                <w:b/>
                <w:sz w:val="22"/>
                <w:szCs w:val="22"/>
              </w:rPr>
            </w:pPr>
            <w:r w:rsidRPr="0033160C">
              <w:rPr>
                <w:rFonts w:ascii="Arial Narrow" w:hAnsi="Arial Narrow"/>
                <w:b/>
                <w:sz w:val="22"/>
                <w:szCs w:val="22"/>
              </w:rPr>
              <w:lastRenderedPageBreak/>
              <w:t>Reflection-Checking for Understanding</w:t>
            </w:r>
          </w:p>
          <w:p w:rsidR="00C63AB1" w:rsidRPr="0033160C" w:rsidRDefault="00C63AB1" w:rsidP="000F6797">
            <w:pPr>
              <w:rPr>
                <w:rFonts w:ascii="Arial Narrow" w:hAnsi="Arial Narrow"/>
                <w:sz w:val="22"/>
                <w:szCs w:val="22"/>
              </w:rPr>
            </w:pPr>
            <w:r w:rsidRPr="0033160C">
              <w:rPr>
                <w:rFonts w:ascii="Arial Narrow" w:hAnsi="Arial Narrow"/>
                <w:sz w:val="22"/>
                <w:szCs w:val="22"/>
              </w:rPr>
              <w:t>Students in need of remediation:</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sz w:val="22"/>
                <w:szCs w:val="22"/>
              </w:rPr>
            </w:pPr>
            <w:r w:rsidRPr="0033160C">
              <w:rPr>
                <w:rFonts w:ascii="Arial Narrow" w:hAnsi="Arial Narrow"/>
                <w:sz w:val="22"/>
                <w:szCs w:val="22"/>
              </w:rPr>
              <w:t>Action/Activities:</w:t>
            </w:r>
          </w:p>
          <w:p w:rsidR="00C63AB1" w:rsidRPr="0033160C" w:rsidRDefault="00C63AB1" w:rsidP="000F6797">
            <w:pPr>
              <w:rPr>
                <w:rFonts w:ascii="Arial Narrow" w:hAnsi="Arial Narrow"/>
                <w:sz w:val="22"/>
                <w:szCs w:val="22"/>
              </w:rPr>
            </w:pPr>
          </w:p>
          <w:p w:rsidR="00C63AB1" w:rsidRPr="0033160C" w:rsidRDefault="00C63AB1" w:rsidP="00DC0FB9">
            <w:pPr>
              <w:rPr>
                <w:rFonts w:ascii="Arial Narrow" w:eastAsia="Times New Roman" w:hAnsi="Arial Narrow" w:cs="Arial"/>
                <w:color w:val="333333"/>
                <w:sz w:val="22"/>
                <w:szCs w:val="22"/>
              </w:rPr>
            </w:pPr>
          </w:p>
        </w:tc>
        <w:tc>
          <w:tcPr>
            <w:tcW w:w="7200" w:type="dxa"/>
            <w:gridSpan w:val="8"/>
            <w:shd w:val="clear" w:color="auto" w:fill="auto"/>
          </w:tcPr>
          <w:p w:rsidR="00C63AB1" w:rsidRPr="0033160C" w:rsidRDefault="00C63AB1" w:rsidP="000F6797">
            <w:pPr>
              <w:rPr>
                <w:rFonts w:ascii="Arial Narrow" w:hAnsi="Arial Narrow"/>
                <w:b/>
                <w:sz w:val="22"/>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eastAsia="Times New Roman" w:hAnsi="Arial Narrow" w:cs="Arial"/>
                <w:sz w:val="22"/>
                <w:szCs w:val="22"/>
              </w:rPr>
            </w:pPr>
          </w:p>
        </w:tc>
        <w:tc>
          <w:tcPr>
            <w:tcW w:w="2690" w:type="dxa"/>
            <w:gridSpan w:val="2"/>
            <w:shd w:val="clear" w:color="auto" w:fill="auto"/>
          </w:tcPr>
          <w:p w:rsidR="00C63AB1" w:rsidRPr="0033160C" w:rsidRDefault="00C63AB1" w:rsidP="000F6797">
            <w:pPr>
              <w:rPr>
                <w:rFonts w:ascii="Arial Narrow" w:hAnsi="Arial Narrow"/>
                <w:b/>
                <w:sz w:val="22"/>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w:t>
            </w:r>
          </w:p>
          <w:p w:rsidR="00C63AB1" w:rsidRPr="0033160C" w:rsidRDefault="00C63AB1" w:rsidP="000F6797">
            <w:pPr>
              <w:rPr>
                <w:rFonts w:ascii="Arial Narrow" w:hAnsi="Arial Narrow"/>
                <w:b/>
                <w:sz w:val="22"/>
                <w:szCs w:val="22"/>
              </w:rPr>
            </w:pPr>
          </w:p>
          <w:p w:rsidR="00C63AB1" w:rsidRPr="0033160C" w:rsidRDefault="00C63AB1" w:rsidP="00DC0FB9">
            <w:pPr>
              <w:rPr>
                <w:rFonts w:ascii="Arial Narrow" w:eastAsia="Times New Roman" w:hAnsi="Arial Narrow" w:cs="Arial"/>
                <w:color w:val="333333"/>
                <w:sz w:val="22"/>
                <w:szCs w:val="22"/>
              </w:rPr>
            </w:pPr>
          </w:p>
        </w:tc>
      </w:tr>
    </w:tbl>
    <w:p w:rsidR="00C76043" w:rsidRDefault="00C76043"/>
    <w:sectPr w:rsidR="00C76043" w:rsidSect="00DC0FB9">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AB2" w:rsidRDefault="00313AB2" w:rsidP="00B76224">
      <w:r>
        <w:separator/>
      </w:r>
    </w:p>
  </w:endnote>
  <w:endnote w:type="continuationSeparator" w:id="0">
    <w:p w:rsidR="00313AB2" w:rsidRDefault="00313AB2"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AB2" w:rsidRDefault="00313AB2" w:rsidP="00B76224">
      <w:r>
        <w:separator/>
      </w:r>
    </w:p>
  </w:footnote>
  <w:footnote w:type="continuationSeparator" w:id="0">
    <w:p w:rsidR="00313AB2" w:rsidRDefault="00313AB2"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00B04"/>
    <w:multiLevelType w:val="hybridMultilevel"/>
    <w:tmpl w:val="8B48A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63A4"/>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7C31"/>
    <w:rsid w:val="0005181F"/>
    <w:rsid w:val="00053DCD"/>
    <w:rsid w:val="000569FC"/>
    <w:rsid w:val="00057022"/>
    <w:rsid w:val="00057A88"/>
    <w:rsid w:val="00060674"/>
    <w:rsid w:val="000610FC"/>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3636"/>
    <w:rsid w:val="001C453B"/>
    <w:rsid w:val="001C45B0"/>
    <w:rsid w:val="001C5572"/>
    <w:rsid w:val="001C5995"/>
    <w:rsid w:val="001C6887"/>
    <w:rsid w:val="001C7A96"/>
    <w:rsid w:val="001D06F0"/>
    <w:rsid w:val="001D12EB"/>
    <w:rsid w:val="001D1C8C"/>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1D3D"/>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6667"/>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2484"/>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080"/>
    <w:rsid w:val="002B3A3D"/>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AB2"/>
    <w:rsid w:val="00313F2A"/>
    <w:rsid w:val="00313F4E"/>
    <w:rsid w:val="003169BE"/>
    <w:rsid w:val="00321C48"/>
    <w:rsid w:val="003232B7"/>
    <w:rsid w:val="003232F9"/>
    <w:rsid w:val="00325B77"/>
    <w:rsid w:val="003263D0"/>
    <w:rsid w:val="003304B8"/>
    <w:rsid w:val="0033160C"/>
    <w:rsid w:val="00331A30"/>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4377"/>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6A8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45988"/>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B7BAD"/>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5F16"/>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A9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079"/>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A19"/>
    <w:rsid w:val="007B62B0"/>
    <w:rsid w:val="007B7750"/>
    <w:rsid w:val="007C3753"/>
    <w:rsid w:val="007C40F2"/>
    <w:rsid w:val="007C6186"/>
    <w:rsid w:val="007C672F"/>
    <w:rsid w:val="007C7BFF"/>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069AD"/>
    <w:rsid w:val="00810448"/>
    <w:rsid w:val="00810BCA"/>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D49"/>
    <w:rsid w:val="00891F1B"/>
    <w:rsid w:val="00892728"/>
    <w:rsid w:val="00893B57"/>
    <w:rsid w:val="00894A5F"/>
    <w:rsid w:val="00895720"/>
    <w:rsid w:val="0089579A"/>
    <w:rsid w:val="008959E3"/>
    <w:rsid w:val="00895CE2"/>
    <w:rsid w:val="00895D92"/>
    <w:rsid w:val="00896161"/>
    <w:rsid w:val="00896F8F"/>
    <w:rsid w:val="00897E92"/>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1623"/>
    <w:rsid w:val="0090249F"/>
    <w:rsid w:val="00904BD8"/>
    <w:rsid w:val="00905DE5"/>
    <w:rsid w:val="009061A3"/>
    <w:rsid w:val="00906EC9"/>
    <w:rsid w:val="00907D8D"/>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47BD7"/>
    <w:rsid w:val="00950345"/>
    <w:rsid w:val="00950D7A"/>
    <w:rsid w:val="009524E3"/>
    <w:rsid w:val="009528B3"/>
    <w:rsid w:val="00953C34"/>
    <w:rsid w:val="00954447"/>
    <w:rsid w:val="009558E2"/>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705"/>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BA7"/>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3387"/>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4A4"/>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8CE"/>
    <w:rsid w:val="00B11AF8"/>
    <w:rsid w:val="00B12DA9"/>
    <w:rsid w:val="00B13183"/>
    <w:rsid w:val="00B139CE"/>
    <w:rsid w:val="00B14831"/>
    <w:rsid w:val="00B14AA4"/>
    <w:rsid w:val="00B15CAD"/>
    <w:rsid w:val="00B17655"/>
    <w:rsid w:val="00B20D99"/>
    <w:rsid w:val="00B2125B"/>
    <w:rsid w:val="00B21346"/>
    <w:rsid w:val="00B2390A"/>
    <w:rsid w:val="00B249FF"/>
    <w:rsid w:val="00B27443"/>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6B82"/>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0D2"/>
    <w:rsid w:val="00BB6183"/>
    <w:rsid w:val="00BB63E5"/>
    <w:rsid w:val="00BB66DC"/>
    <w:rsid w:val="00BB7725"/>
    <w:rsid w:val="00BC1B01"/>
    <w:rsid w:val="00BC2B4B"/>
    <w:rsid w:val="00BC2D6F"/>
    <w:rsid w:val="00BC4AFF"/>
    <w:rsid w:val="00BC4B79"/>
    <w:rsid w:val="00BC4D7E"/>
    <w:rsid w:val="00BC6C2E"/>
    <w:rsid w:val="00BC6DBC"/>
    <w:rsid w:val="00BD014C"/>
    <w:rsid w:val="00BD17F2"/>
    <w:rsid w:val="00BD1812"/>
    <w:rsid w:val="00BD2941"/>
    <w:rsid w:val="00BD364A"/>
    <w:rsid w:val="00BD3C50"/>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B4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0900"/>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2D3C"/>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356C"/>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0D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3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bcfastphonics.com/vowel-rules.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en.org/Lessonplan/preview?LPid=1388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fcrr.org/studentactivities/P_029a.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uen.org/Lessonplan/preview?LPid=13889"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F37EE-5F0F-491C-938D-7F990A3C0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3</cp:revision>
  <dcterms:created xsi:type="dcterms:W3CDTF">2016-08-14T23:29:00Z</dcterms:created>
  <dcterms:modified xsi:type="dcterms:W3CDTF">2016-08-14T23:32:00Z</dcterms:modified>
</cp:coreProperties>
</file>